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746EB" w14:textId="77777777" w:rsidR="00EA2E60" w:rsidRPr="009C0B85" w:rsidRDefault="009C0B85">
      <w:pPr>
        <w:rPr>
          <w:rFonts w:ascii="Georgia" w:hAnsi="Georgia"/>
        </w:rPr>
      </w:pPr>
      <w:r w:rsidRPr="009C0B85">
        <w:rPr>
          <w:rFonts w:ascii="Georgia" w:hAnsi="Georgia"/>
        </w:rPr>
        <w:t xml:space="preserve">MEMORANDUM </w:t>
      </w:r>
    </w:p>
    <w:p w14:paraId="4AD88488" w14:textId="77777777" w:rsidR="00EA2E60" w:rsidRPr="009C0B85" w:rsidRDefault="00EA2E60">
      <w:pPr>
        <w:rPr>
          <w:rFonts w:ascii="Georgia" w:hAnsi="Georgia"/>
        </w:rPr>
      </w:pPr>
    </w:p>
    <w:p w14:paraId="6F61231B" w14:textId="77777777" w:rsidR="00EA2E60" w:rsidRPr="009C0B85" w:rsidRDefault="009C0B85">
      <w:pPr>
        <w:rPr>
          <w:rFonts w:ascii="Georgia" w:hAnsi="Georgia"/>
        </w:rPr>
      </w:pPr>
      <w:r w:rsidRPr="009C0B85">
        <w:rPr>
          <w:rFonts w:ascii="Georgia" w:hAnsi="Georgia"/>
        </w:rPr>
        <w:t xml:space="preserve">FROM: </w:t>
      </w:r>
      <w:r w:rsidRPr="009C0B85">
        <w:rPr>
          <w:rFonts w:ascii="Georgia" w:hAnsi="Georgia"/>
        </w:rPr>
        <w:tab/>
        <w:t xml:space="preserve">[Advisor Name / Title] </w:t>
      </w:r>
    </w:p>
    <w:p w14:paraId="7C8CAA82" w14:textId="77777777" w:rsidR="00EA2E60" w:rsidRPr="009C0B85" w:rsidRDefault="009C0B85">
      <w:pPr>
        <w:rPr>
          <w:rFonts w:ascii="Georgia" w:hAnsi="Georgia"/>
        </w:rPr>
      </w:pPr>
      <w:r w:rsidRPr="009C0B85">
        <w:rPr>
          <w:rFonts w:ascii="Georgia" w:hAnsi="Georgia"/>
        </w:rPr>
        <w:t xml:space="preserve">RE: </w:t>
      </w:r>
      <w:r w:rsidRPr="009C0B85">
        <w:rPr>
          <w:rFonts w:ascii="Georgia" w:hAnsi="Georgia"/>
        </w:rPr>
        <w:tab/>
      </w:r>
      <w:r w:rsidRPr="009C0B85">
        <w:rPr>
          <w:rFonts w:ascii="Georgia" w:hAnsi="Georgia"/>
        </w:rPr>
        <w:tab/>
        <w:t>Fall Semester 2021 Course Schedule for [Student Name]</w:t>
      </w:r>
    </w:p>
    <w:p w14:paraId="3B76260D" w14:textId="5292D773" w:rsidR="00EA2E60" w:rsidRPr="009C0B85" w:rsidRDefault="009C0B85">
      <w:pPr>
        <w:rPr>
          <w:rFonts w:ascii="Georgia" w:hAnsi="Georgia"/>
        </w:rPr>
      </w:pPr>
      <w:r w:rsidRPr="009C0B85">
        <w:rPr>
          <w:rFonts w:ascii="Georgia" w:hAnsi="Georgia"/>
        </w:rPr>
        <w:t xml:space="preserve">DATE: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[current date]</w:t>
      </w:r>
    </w:p>
    <w:p w14:paraId="3E9E9F0F" w14:textId="77777777" w:rsidR="00EA2E60" w:rsidRPr="009C0B85" w:rsidRDefault="00EA2E60">
      <w:pPr>
        <w:rPr>
          <w:rFonts w:ascii="Georgia" w:hAnsi="Georgia"/>
        </w:rPr>
      </w:pPr>
    </w:p>
    <w:p w14:paraId="6648D039" w14:textId="77777777" w:rsidR="00EA2E60" w:rsidRPr="009C0B85" w:rsidRDefault="009C0B85">
      <w:pPr>
        <w:rPr>
          <w:rFonts w:ascii="Georgia" w:hAnsi="Georgia"/>
        </w:rPr>
      </w:pPr>
      <w:r w:rsidRPr="009C0B85">
        <w:rPr>
          <w:rFonts w:ascii="Georgia" w:hAnsi="Georgia"/>
        </w:rPr>
        <w:t>To Whom It May Concern:</w:t>
      </w:r>
    </w:p>
    <w:p w14:paraId="12690961" w14:textId="77777777" w:rsidR="00EA2E60" w:rsidRPr="009C0B85" w:rsidRDefault="00EA2E60">
      <w:pPr>
        <w:rPr>
          <w:rFonts w:ascii="Georgia" w:hAnsi="Georgia"/>
        </w:rPr>
      </w:pPr>
    </w:p>
    <w:p w14:paraId="62998C94" w14:textId="2738C03B" w:rsidR="00EA2E60" w:rsidRPr="009C0B85" w:rsidRDefault="009C0B85">
      <w:pPr>
        <w:rPr>
          <w:rFonts w:ascii="Georgia" w:hAnsi="Georgia"/>
        </w:rPr>
      </w:pPr>
      <w:r w:rsidRPr="009C0B85">
        <w:rPr>
          <w:rFonts w:ascii="Georgia" w:hAnsi="Georgia"/>
        </w:rPr>
        <w:t xml:space="preserve">Michigan State University (MSU) is offering both in-person and online instruction for Fall Semester 2021. Please refer to the </w:t>
      </w:r>
      <w:hyperlink r:id="rId5" w:history="1">
        <w:r w:rsidRPr="00F40A5F">
          <w:rPr>
            <w:rStyle w:val="Hyperlink"/>
            <w:rFonts w:ascii="Georgia" w:hAnsi="Georgia"/>
          </w:rPr>
          <w:t>March 17, 2021 memo from Dr. Krista McCallum Beatty</w:t>
        </w:r>
      </w:hyperlink>
      <w:r w:rsidRPr="009C0B85">
        <w:rPr>
          <w:rFonts w:ascii="Georgia" w:hAnsi="Georgia"/>
        </w:rPr>
        <w:t>, Director, Office for International Students and Scholars (OISS) for further detail on MSU’s operational plans.</w:t>
      </w:r>
    </w:p>
    <w:p w14:paraId="37B2E867" w14:textId="77777777" w:rsidR="00EA2E60" w:rsidRPr="009C0B85" w:rsidRDefault="00EA2E60">
      <w:pPr>
        <w:rPr>
          <w:rFonts w:ascii="Georgia" w:hAnsi="Georgia"/>
        </w:rPr>
      </w:pPr>
    </w:p>
    <w:p w14:paraId="658A7AB4" w14:textId="77777777" w:rsidR="00EA2E60" w:rsidRPr="009C0B85" w:rsidRDefault="009C0B85">
      <w:pPr>
        <w:rPr>
          <w:rFonts w:ascii="Georgia" w:hAnsi="Georgia"/>
        </w:rPr>
      </w:pPr>
      <w:r w:rsidRPr="009C0B85">
        <w:rPr>
          <w:rFonts w:ascii="Georgia" w:hAnsi="Georgia"/>
        </w:rPr>
        <w:t>MSU’s three available course modalities are as follows:</w:t>
      </w:r>
    </w:p>
    <w:p w14:paraId="0C922994" w14:textId="77777777" w:rsidR="00EA2E60" w:rsidRPr="009C0B85" w:rsidRDefault="00EA2E60">
      <w:pPr>
        <w:rPr>
          <w:rFonts w:ascii="Georgia" w:hAnsi="Georgia"/>
        </w:rPr>
      </w:pPr>
    </w:p>
    <w:p w14:paraId="5E51D29A" w14:textId="77777777" w:rsidR="00EA2E60" w:rsidRPr="009C0B85" w:rsidRDefault="009C0B85">
      <w:pPr>
        <w:numPr>
          <w:ilvl w:val="0"/>
          <w:numId w:val="1"/>
        </w:numPr>
        <w:rPr>
          <w:rFonts w:ascii="Georgia" w:hAnsi="Georgia"/>
        </w:rPr>
      </w:pPr>
      <w:r w:rsidRPr="009C0B85">
        <w:rPr>
          <w:rFonts w:ascii="Georgia" w:hAnsi="Georgia"/>
        </w:rPr>
        <w:t>In-Person: All instruction is delivered in-person in a classroom setting</w:t>
      </w:r>
    </w:p>
    <w:p w14:paraId="040954DC" w14:textId="77777777" w:rsidR="00EA2E60" w:rsidRPr="009C0B85" w:rsidRDefault="009C0B85">
      <w:pPr>
        <w:numPr>
          <w:ilvl w:val="0"/>
          <w:numId w:val="1"/>
        </w:numPr>
        <w:rPr>
          <w:rFonts w:ascii="Georgia" w:hAnsi="Georgia"/>
        </w:rPr>
      </w:pPr>
      <w:r w:rsidRPr="009C0B85">
        <w:rPr>
          <w:rFonts w:ascii="Georgia" w:hAnsi="Georgia"/>
        </w:rPr>
        <w:t>Hybrid: Some instruction is delivered in-person, some is delivered online</w:t>
      </w:r>
    </w:p>
    <w:p w14:paraId="75093983" w14:textId="77777777" w:rsidR="00EA2E60" w:rsidRPr="009C0B85" w:rsidRDefault="009C0B85">
      <w:pPr>
        <w:numPr>
          <w:ilvl w:val="0"/>
          <w:numId w:val="1"/>
        </w:numPr>
        <w:rPr>
          <w:rFonts w:ascii="Georgia" w:hAnsi="Georgia"/>
        </w:rPr>
      </w:pPr>
      <w:r w:rsidRPr="009C0B85">
        <w:rPr>
          <w:rFonts w:ascii="Georgia" w:hAnsi="Georgia"/>
        </w:rPr>
        <w:t>Online: All instruction is delivered in an online setting</w:t>
      </w:r>
    </w:p>
    <w:p w14:paraId="7DF03C44" w14:textId="77777777" w:rsidR="00EA2E60" w:rsidRPr="009C0B85" w:rsidRDefault="00EA2E60">
      <w:pPr>
        <w:rPr>
          <w:rFonts w:ascii="Georgia" w:hAnsi="Georgia"/>
        </w:rPr>
      </w:pPr>
    </w:p>
    <w:p w14:paraId="0444E947" w14:textId="77777777" w:rsidR="00EA2E60" w:rsidRPr="009C0B85" w:rsidRDefault="009C0B85">
      <w:pPr>
        <w:rPr>
          <w:rFonts w:ascii="Georgia" w:hAnsi="Georgia"/>
        </w:rPr>
      </w:pPr>
      <w:r w:rsidRPr="009C0B85">
        <w:rPr>
          <w:rFonts w:ascii="Georgia" w:hAnsi="Georgia"/>
        </w:rPr>
        <w:t>Students establishing a new F-1 or J-1 student visa status in the United States in the Fall 2021 semester are required to have at least one in-person or hybrid course.</w:t>
      </w:r>
    </w:p>
    <w:p w14:paraId="62B603E9" w14:textId="77777777" w:rsidR="00EA2E60" w:rsidRPr="009C0B85" w:rsidRDefault="00EA2E60">
      <w:pPr>
        <w:rPr>
          <w:rFonts w:ascii="Georgia" w:hAnsi="Georgia"/>
        </w:rPr>
      </w:pPr>
    </w:p>
    <w:p w14:paraId="7BC0E78B" w14:textId="77777777" w:rsidR="00EA2E60" w:rsidRPr="009C0B85" w:rsidRDefault="009C0B85">
      <w:pPr>
        <w:rPr>
          <w:rFonts w:ascii="Georgia" w:hAnsi="Georgia"/>
        </w:rPr>
      </w:pPr>
      <w:r w:rsidRPr="009C0B85">
        <w:rPr>
          <w:rFonts w:ascii="Georgia" w:hAnsi="Georgia"/>
        </w:rPr>
        <w:t>The above-named student has set the following course schedule for the Fall 2021 semester:</w:t>
      </w:r>
    </w:p>
    <w:p w14:paraId="327FC0E6" w14:textId="77777777" w:rsidR="00EA2E60" w:rsidRPr="009C0B85" w:rsidRDefault="00EA2E60">
      <w:pPr>
        <w:rPr>
          <w:rFonts w:ascii="Georgia" w:hAnsi="Georgia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4635"/>
        <w:gridCol w:w="2940"/>
      </w:tblGrid>
      <w:tr w:rsidR="00EA2E60" w:rsidRPr="009C0B85" w14:paraId="45FA9AF1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05B4" w14:textId="77777777" w:rsidR="00EA2E60" w:rsidRPr="009C0B85" w:rsidRDefault="009C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  <w:r w:rsidRPr="009C0B85">
              <w:rPr>
                <w:rFonts w:ascii="Georgia" w:hAnsi="Georgia"/>
              </w:rPr>
              <w:t>Course Number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FB58A" w14:textId="77777777" w:rsidR="00EA2E60" w:rsidRPr="009C0B85" w:rsidRDefault="009C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  <w:r w:rsidRPr="009C0B85">
              <w:rPr>
                <w:rFonts w:ascii="Georgia" w:hAnsi="Georgia"/>
              </w:rPr>
              <w:t>Course Name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43F3C" w14:textId="77777777" w:rsidR="00EA2E60" w:rsidRPr="009C0B85" w:rsidRDefault="009C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  <w:r w:rsidRPr="009C0B85">
              <w:rPr>
                <w:rFonts w:ascii="Georgia" w:hAnsi="Georgia"/>
              </w:rPr>
              <w:t>Modality</w:t>
            </w:r>
          </w:p>
        </w:tc>
      </w:tr>
      <w:tr w:rsidR="00EA2E60" w:rsidRPr="009C0B85" w14:paraId="1D3A65B0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6E798" w14:textId="77777777" w:rsidR="00EA2E60" w:rsidRPr="009C0B85" w:rsidRDefault="00EA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F761B" w14:textId="77777777" w:rsidR="00EA2E60" w:rsidRPr="009C0B85" w:rsidRDefault="00EA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2B304" w14:textId="77777777" w:rsidR="00EA2E60" w:rsidRPr="009C0B85" w:rsidRDefault="00EA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</w:tr>
      <w:tr w:rsidR="00EA2E60" w:rsidRPr="009C0B85" w14:paraId="5C5EF874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BE47B" w14:textId="77777777" w:rsidR="00EA2E60" w:rsidRPr="009C0B85" w:rsidRDefault="00EA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930D4" w14:textId="77777777" w:rsidR="00EA2E60" w:rsidRPr="009C0B85" w:rsidRDefault="00EA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0F4E" w14:textId="77777777" w:rsidR="00EA2E60" w:rsidRPr="009C0B85" w:rsidRDefault="00EA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</w:tr>
      <w:tr w:rsidR="00EA2E60" w:rsidRPr="009C0B85" w14:paraId="14491B31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612B" w14:textId="77777777" w:rsidR="00EA2E60" w:rsidRPr="009C0B85" w:rsidRDefault="00EA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27F19" w14:textId="77777777" w:rsidR="00EA2E60" w:rsidRPr="009C0B85" w:rsidRDefault="00EA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98B4" w14:textId="77777777" w:rsidR="00EA2E60" w:rsidRPr="009C0B85" w:rsidRDefault="00EA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</w:tr>
      <w:tr w:rsidR="00EA2E60" w:rsidRPr="009C0B85" w14:paraId="242E688A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EC8F" w14:textId="77777777" w:rsidR="00EA2E60" w:rsidRPr="009C0B85" w:rsidRDefault="00EA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07E8" w14:textId="77777777" w:rsidR="00EA2E60" w:rsidRPr="009C0B85" w:rsidRDefault="00EA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46F2" w14:textId="77777777" w:rsidR="00EA2E60" w:rsidRPr="009C0B85" w:rsidRDefault="00EA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</w:tr>
      <w:tr w:rsidR="00EA2E60" w:rsidRPr="009C0B85" w14:paraId="29E3A6D7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D3992" w14:textId="77777777" w:rsidR="00EA2E60" w:rsidRPr="009C0B85" w:rsidRDefault="00EA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5BCC" w14:textId="77777777" w:rsidR="00EA2E60" w:rsidRPr="009C0B85" w:rsidRDefault="00EA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7F13" w14:textId="77777777" w:rsidR="00EA2E60" w:rsidRPr="009C0B85" w:rsidRDefault="00EA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</w:rPr>
            </w:pPr>
          </w:p>
        </w:tc>
      </w:tr>
    </w:tbl>
    <w:p w14:paraId="1D843CA8" w14:textId="77777777" w:rsidR="00EA2E60" w:rsidRPr="009C0B85" w:rsidRDefault="009C0B85">
      <w:pPr>
        <w:rPr>
          <w:rFonts w:ascii="Georgia" w:hAnsi="Georgia"/>
        </w:rPr>
      </w:pPr>
      <w:r w:rsidRPr="009C0B85">
        <w:rPr>
          <w:rFonts w:ascii="Georgia" w:hAnsi="Georgia"/>
        </w:rPr>
        <w:t xml:space="preserve"> </w:t>
      </w:r>
    </w:p>
    <w:p w14:paraId="7517B57F" w14:textId="77777777" w:rsidR="00EA2E60" w:rsidRPr="009C0B85" w:rsidRDefault="009C0B85">
      <w:pPr>
        <w:rPr>
          <w:rFonts w:ascii="Georgia" w:hAnsi="Georgia"/>
        </w:rPr>
      </w:pPr>
      <w:r w:rsidRPr="009C0B85">
        <w:rPr>
          <w:rFonts w:ascii="Georgia" w:hAnsi="Georgia"/>
        </w:rPr>
        <w:t xml:space="preserve">OISS will assist all F-1 and J-1 international students in meeting enrollment requirements and complying with Student and Exchange Visitor Program (SEVP), Department of Homeland Security, and Department of State reporting requirements. </w:t>
      </w:r>
    </w:p>
    <w:p w14:paraId="299AB962" w14:textId="77777777" w:rsidR="00EA2E60" w:rsidRPr="009C0B85" w:rsidRDefault="00EA2E60">
      <w:pPr>
        <w:rPr>
          <w:rFonts w:ascii="Georgia" w:hAnsi="Georgia"/>
        </w:rPr>
      </w:pPr>
    </w:p>
    <w:p w14:paraId="2FC69BFA" w14:textId="77777777" w:rsidR="00EA2E60" w:rsidRPr="009C0B85" w:rsidRDefault="009C0B85">
      <w:pPr>
        <w:rPr>
          <w:rFonts w:ascii="Georgia" w:hAnsi="Georgia"/>
        </w:rPr>
      </w:pPr>
      <w:r w:rsidRPr="009C0B85">
        <w:rPr>
          <w:rFonts w:ascii="Georgia" w:hAnsi="Georgia"/>
        </w:rPr>
        <w:t xml:space="preserve">MSU requests your assistance in issuing emergency visa appointments for students and scholars so they can join their on-campus academic programs. Thank you for your time and consideration. </w:t>
      </w:r>
    </w:p>
    <w:p w14:paraId="715A8236" w14:textId="77777777" w:rsidR="00EA2E60" w:rsidRPr="009C0B85" w:rsidRDefault="00EA2E60">
      <w:pPr>
        <w:rPr>
          <w:rFonts w:ascii="Georgia" w:hAnsi="Georgia"/>
        </w:rPr>
      </w:pPr>
    </w:p>
    <w:p w14:paraId="38423AE4" w14:textId="77777777" w:rsidR="00EA2E60" w:rsidRPr="009C0B85" w:rsidRDefault="009C0B85">
      <w:pPr>
        <w:rPr>
          <w:rFonts w:ascii="Georgia" w:hAnsi="Georgia"/>
        </w:rPr>
      </w:pPr>
      <w:r w:rsidRPr="009C0B85">
        <w:rPr>
          <w:rFonts w:ascii="Georgia" w:hAnsi="Georgia"/>
        </w:rPr>
        <w:t>Sincerely,</w:t>
      </w:r>
    </w:p>
    <w:p w14:paraId="5FDA1E9C" w14:textId="77777777" w:rsidR="00EA2E60" w:rsidRPr="009C0B85" w:rsidRDefault="009C0B85">
      <w:pPr>
        <w:rPr>
          <w:rFonts w:ascii="Georgia" w:hAnsi="Georgia"/>
        </w:rPr>
      </w:pPr>
      <w:r w:rsidRPr="009C0B85">
        <w:rPr>
          <w:rFonts w:ascii="Georgia" w:hAnsi="Georgia"/>
        </w:rPr>
        <w:t xml:space="preserve">[Academic Advisor] </w:t>
      </w:r>
    </w:p>
    <w:sectPr w:rsidR="00EA2E60" w:rsidRPr="009C0B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6183A"/>
    <w:multiLevelType w:val="multilevel"/>
    <w:tmpl w:val="61F44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60"/>
    <w:rsid w:val="009C0B85"/>
    <w:rsid w:val="00EA2E60"/>
    <w:rsid w:val="00F4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708D"/>
  <w15:docId w15:val="{6D7487C9-9278-7741-988F-C21926CF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40A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iss.isp.msu.edu/files/1016/1600/3468/Fall_2021_travel_mem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Rioux, Mikala</cp:lastModifiedBy>
  <cp:revision>2</cp:revision>
  <dcterms:created xsi:type="dcterms:W3CDTF">2021-05-27T12:04:00Z</dcterms:created>
  <dcterms:modified xsi:type="dcterms:W3CDTF">2021-05-27T12:04:00Z</dcterms:modified>
</cp:coreProperties>
</file>