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3C3E" w14:textId="77777777" w:rsidR="00B4563B" w:rsidRPr="00884AF1" w:rsidRDefault="00B4563B" w:rsidP="00B4563B">
      <w:pPr>
        <w:spacing w:after="0" w:line="240" w:lineRule="auto"/>
        <w:jc w:val="center"/>
        <w:rPr>
          <w:rFonts w:ascii="Garamond" w:hAnsi="Garamond"/>
          <w:b/>
          <w:sz w:val="36"/>
          <w:szCs w:val="36"/>
        </w:rPr>
      </w:pPr>
      <w:r>
        <w:rPr>
          <w:rFonts w:ascii="Garamond" w:hAnsi="Garamond"/>
          <w:b/>
          <w:sz w:val="36"/>
          <w:szCs w:val="36"/>
        </w:rPr>
        <w:t>International Applicants - Required Documentation</w:t>
      </w:r>
    </w:p>
    <w:p w14:paraId="0186D611" w14:textId="77777777" w:rsidR="00FD070D" w:rsidRPr="00884AF1" w:rsidRDefault="002B1CA8" w:rsidP="00FD070D">
      <w:pPr>
        <w:spacing w:after="0" w:line="240" w:lineRule="auto"/>
        <w:jc w:val="center"/>
        <w:rPr>
          <w:rFonts w:ascii="Garamond" w:hAnsi="Garamond"/>
          <w:b/>
          <w:sz w:val="36"/>
          <w:szCs w:val="36"/>
        </w:rPr>
      </w:pPr>
      <w:r>
        <w:rPr>
          <w:rFonts w:ascii="Garamond" w:hAnsi="Garamond"/>
          <w:b/>
          <w:sz w:val="36"/>
          <w:szCs w:val="36"/>
        </w:rPr>
        <w:t>to</w:t>
      </w:r>
      <w:r w:rsidR="00FD070D" w:rsidRPr="00884AF1">
        <w:rPr>
          <w:rFonts w:ascii="Garamond" w:hAnsi="Garamond"/>
          <w:b/>
          <w:sz w:val="36"/>
          <w:szCs w:val="36"/>
        </w:rPr>
        <w:t xml:space="preserve"> be submitted to the Office of Admissions</w:t>
      </w:r>
    </w:p>
    <w:p w14:paraId="2CCEFEDA" w14:textId="77777777" w:rsidR="00B4563B" w:rsidRDefault="00B4563B" w:rsidP="002B1CA8">
      <w:pPr>
        <w:spacing w:after="0" w:line="240" w:lineRule="auto"/>
        <w:jc w:val="center"/>
        <w:rPr>
          <w:rFonts w:ascii="Garamond" w:hAnsi="Garamond"/>
          <w:b/>
          <w:sz w:val="28"/>
          <w:szCs w:val="28"/>
        </w:rPr>
      </w:pPr>
    </w:p>
    <w:p w14:paraId="1C13BF46" w14:textId="77777777" w:rsidR="00B4563B" w:rsidRPr="002B1CA8" w:rsidRDefault="00B4563B" w:rsidP="002B1CA8">
      <w:pPr>
        <w:spacing w:after="0" w:line="240" w:lineRule="auto"/>
        <w:jc w:val="center"/>
        <w:rPr>
          <w:rFonts w:ascii="Garamond" w:hAnsi="Garamond"/>
          <w:b/>
          <w:sz w:val="28"/>
          <w:szCs w:val="28"/>
        </w:rPr>
      </w:pPr>
    </w:p>
    <w:p w14:paraId="3C9DA9BF" w14:textId="77777777" w:rsidR="00B61C4D" w:rsidRPr="002B1CA8" w:rsidRDefault="002B1CA8" w:rsidP="002B1CA8">
      <w:pPr>
        <w:spacing w:after="0" w:line="240" w:lineRule="auto"/>
        <w:jc w:val="center"/>
        <w:rPr>
          <w:rFonts w:ascii="Garamond" w:hAnsi="Garamond"/>
          <w:b/>
          <w:i/>
          <w:sz w:val="28"/>
          <w:szCs w:val="28"/>
        </w:rPr>
      </w:pPr>
      <w:r>
        <w:rPr>
          <w:rFonts w:ascii="Garamond" w:hAnsi="Garamond"/>
          <w:b/>
          <w:i/>
          <w:sz w:val="28"/>
          <w:szCs w:val="28"/>
        </w:rPr>
        <w:t>[</w:t>
      </w:r>
      <w:r w:rsidRPr="002B1CA8">
        <w:rPr>
          <w:rFonts w:ascii="Garamond" w:hAnsi="Garamond"/>
          <w:b/>
          <w:i/>
          <w:sz w:val="28"/>
          <w:szCs w:val="28"/>
        </w:rPr>
        <w:t xml:space="preserve">PLEASE NOTE:  </w:t>
      </w:r>
      <w:r w:rsidR="00DE640D" w:rsidRPr="002B1CA8">
        <w:rPr>
          <w:rFonts w:ascii="Garamond" w:hAnsi="Garamond"/>
          <w:b/>
          <w:i/>
          <w:sz w:val="28"/>
          <w:szCs w:val="28"/>
        </w:rPr>
        <w:t>Student must have a</w:t>
      </w:r>
      <w:r w:rsidR="00DE640D" w:rsidRPr="002B1CA8">
        <w:rPr>
          <w:rFonts w:ascii="Garamond" w:hAnsi="Garamond"/>
          <w:i/>
          <w:sz w:val="28"/>
          <w:szCs w:val="28"/>
        </w:rPr>
        <w:t xml:space="preserve"> </w:t>
      </w:r>
      <w:r w:rsidR="00DE640D" w:rsidRPr="002B1CA8">
        <w:rPr>
          <w:rFonts w:ascii="Garamond" w:hAnsi="Garamond"/>
          <w:b/>
          <w:i/>
          <w:sz w:val="28"/>
          <w:szCs w:val="28"/>
        </w:rPr>
        <w:t>paid application in SIS</w:t>
      </w:r>
      <w:r w:rsidR="00C81728" w:rsidRPr="002B1CA8">
        <w:rPr>
          <w:rFonts w:ascii="Garamond" w:hAnsi="Garamond"/>
          <w:b/>
          <w:i/>
          <w:sz w:val="28"/>
          <w:szCs w:val="28"/>
        </w:rPr>
        <w:t>.</w:t>
      </w:r>
      <w:r>
        <w:rPr>
          <w:rFonts w:ascii="Garamond" w:hAnsi="Garamond"/>
          <w:b/>
          <w:i/>
          <w:sz w:val="28"/>
          <w:szCs w:val="28"/>
        </w:rPr>
        <w:t>]</w:t>
      </w:r>
    </w:p>
    <w:p w14:paraId="0785E742" w14:textId="77777777" w:rsidR="002B1CA8" w:rsidRPr="002B1CA8" w:rsidRDefault="002B1CA8" w:rsidP="00933DFC">
      <w:pPr>
        <w:spacing w:after="0" w:line="240" w:lineRule="auto"/>
        <w:jc w:val="both"/>
        <w:rPr>
          <w:rFonts w:ascii="Garamond" w:hAnsi="Garamond"/>
          <w:b/>
          <w:sz w:val="28"/>
          <w:szCs w:val="28"/>
        </w:rPr>
      </w:pPr>
    </w:p>
    <w:p w14:paraId="3705891F" w14:textId="77777777" w:rsidR="00884AF1" w:rsidRPr="00884AF1" w:rsidRDefault="00884AF1" w:rsidP="00C81728">
      <w:pPr>
        <w:spacing w:after="0" w:line="240" w:lineRule="auto"/>
        <w:ind w:firstLine="720"/>
        <w:jc w:val="both"/>
        <w:rPr>
          <w:rFonts w:ascii="Garamond" w:hAnsi="Garamond"/>
          <w:b/>
          <w:sz w:val="16"/>
          <w:szCs w:val="16"/>
        </w:rPr>
      </w:pPr>
    </w:p>
    <w:p w14:paraId="6A6A424D" w14:textId="77777777" w:rsidR="00FB1F54" w:rsidRPr="00884AF1" w:rsidRDefault="00C81728" w:rsidP="00FB1F54">
      <w:pPr>
        <w:spacing w:after="0" w:line="240" w:lineRule="auto"/>
        <w:jc w:val="both"/>
        <w:rPr>
          <w:rFonts w:ascii="Garamond" w:hAnsi="Garamond"/>
          <w:b/>
          <w:sz w:val="32"/>
          <w:szCs w:val="32"/>
        </w:rPr>
      </w:pPr>
      <w:r w:rsidRPr="00884AF1">
        <w:rPr>
          <w:rFonts w:ascii="Garamond" w:hAnsi="Garamond" w:cs="Arial"/>
          <w:sz w:val="48"/>
          <w:szCs w:val="48"/>
        </w:rPr>
        <w:t>□</w:t>
      </w:r>
      <w:r w:rsidRPr="00884AF1">
        <w:rPr>
          <w:rFonts w:ascii="Garamond" w:hAnsi="Garamond" w:cs="Arial"/>
          <w:sz w:val="32"/>
          <w:szCs w:val="32"/>
        </w:rPr>
        <w:t xml:space="preserve"> </w:t>
      </w:r>
      <w:r w:rsidRPr="00884AF1">
        <w:rPr>
          <w:rFonts w:ascii="Garamond" w:hAnsi="Garamond"/>
          <w:b/>
          <w:i/>
          <w:sz w:val="32"/>
          <w:szCs w:val="32"/>
        </w:rPr>
        <w:t>Electronic</w:t>
      </w:r>
      <w:r w:rsidRPr="00884AF1">
        <w:rPr>
          <w:rFonts w:ascii="Garamond" w:hAnsi="Garamond"/>
          <w:b/>
          <w:sz w:val="32"/>
          <w:szCs w:val="32"/>
        </w:rPr>
        <w:t xml:space="preserve"> Recommended Action Form</w:t>
      </w:r>
      <w:r w:rsidR="00FB1F54" w:rsidRPr="00884AF1">
        <w:rPr>
          <w:rFonts w:ascii="Garamond" w:hAnsi="Garamond"/>
          <w:b/>
          <w:sz w:val="32"/>
          <w:szCs w:val="32"/>
        </w:rPr>
        <w:t xml:space="preserve"> with two signatures</w:t>
      </w:r>
      <w:r w:rsidRPr="00884AF1">
        <w:rPr>
          <w:rFonts w:ascii="Garamond" w:hAnsi="Garamond"/>
          <w:b/>
          <w:sz w:val="32"/>
          <w:szCs w:val="32"/>
        </w:rPr>
        <w:t xml:space="preserve"> </w:t>
      </w:r>
      <w:r w:rsidR="00FB1F54" w:rsidRPr="00884AF1">
        <w:rPr>
          <w:rFonts w:ascii="Garamond" w:hAnsi="Garamond"/>
          <w:b/>
          <w:sz w:val="32"/>
          <w:szCs w:val="32"/>
        </w:rPr>
        <w:t>for</w:t>
      </w:r>
    </w:p>
    <w:p w14:paraId="097E6E3A" w14:textId="77777777" w:rsidR="0030642E" w:rsidRPr="00884AF1" w:rsidRDefault="00FB1F54" w:rsidP="00FB1F54">
      <w:pPr>
        <w:spacing w:after="0" w:line="240" w:lineRule="auto"/>
        <w:jc w:val="both"/>
        <w:rPr>
          <w:rFonts w:ascii="Garamond" w:hAnsi="Garamond"/>
          <w:b/>
          <w:sz w:val="32"/>
          <w:szCs w:val="32"/>
        </w:rPr>
      </w:pPr>
      <w:r w:rsidRPr="00884AF1">
        <w:rPr>
          <w:rFonts w:ascii="Garamond" w:hAnsi="Garamond"/>
          <w:b/>
          <w:sz w:val="32"/>
          <w:szCs w:val="32"/>
        </w:rPr>
        <w:tab/>
        <w:t>GAMS users.</w:t>
      </w:r>
    </w:p>
    <w:p w14:paraId="525749E9" w14:textId="77777777" w:rsidR="00657D64" w:rsidRPr="002B1CA8" w:rsidRDefault="00657D64" w:rsidP="00933DFC">
      <w:pPr>
        <w:pStyle w:val="ListParagraph"/>
        <w:numPr>
          <w:ilvl w:val="0"/>
          <w:numId w:val="8"/>
        </w:numPr>
        <w:spacing w:after="0" w:line="240" w:lineRule="auto"/>
        <w:jc w:val="both"/>
        <w:rPr>
          <w:rFonts w:ascii="Garamond" w:hAnsi="Garamond"/>
          <w:sz w:val="28"/>
          <w:szCs w:val="28"/>
        </w:rPr>
      </w:pPr>
      <w:r w:rsidRPr="002B1CA8">
        <w:rPr>
          <w:rFonts w:ascii="Garamond" w:hAnsi="Garamond"/>
          <w:sz w:val="28"/>
          <w:szCs w:val="28"/>
        </w:rPr>
        <w:t xml:space="preserve">Signature of Department Head, Committee, or </w:t>
      </w:r>
      <w:r w:rsidR="002E2A94" w:rsidRPr="002B1CA8">
        <w:rPr>
          <w:rFonts w:ascii="Garamond" w:hAnsi="Garamond"/>
          <w:sz w:val="28"/>
          <w:szCs w:val="28"/>
        </w:rPr>
        <w:t>Graduate Program Director</w:t>
      </w:r>
      <w:r w:rsidR="00BF033E">
        <w:rPr>
          <w:rFonts w:ascii="Garamond" w:hAnsi="Garamond"/>
          <w:sz w:val="28"/>
          <w:szCs w:val="28"/>
        </w:rPr>
        <w:t>.</w:t>
      </w:r>
    </w:p>
    <w:p w14:paraId="79BB5B3D" w14:textId="77777777" w:rsidR="003D38F8" w:rsidRDefault="00657D64" w:rsidP="003D38F8">
      <w:pPr>
        <w:pStyle w:val="ListParagraph"/>
        <w:numPr>
          <w:ilvl w:val="0"/>
          <w:numId w:val="8"/>
        </w:numPr>
        <w:spacing w:after="0" w:line="240" w:lineRule="auto"/>
        <w:jc w:val="both"/>
        <w:rPr>
          <w:rFonts w:ascii="Garamond" w:hAnsi="Garamond"/>
          <w:sz w:val="28"/>
          <w:szCs w:val="28"/>
        </w:rPr>
      </w:pPr>
      <w:r w:rsidRPr="002B1CA8">
        <w:rPr>
          <w:rFonts w:ascii="Garamond" w:hAnsi="Garamond"/>
          <w:sz w:val="28"/>
          <w:szCs w:val="28"/>
        </w:rPr>
        <w:t>Signature of Dean</w:t>
      </w:r>
      <w:r w:rsidR="00BF033E">
        <w:rPr>
          <w:rFonts w:ascii="Garamond" w:hAnsi="Garamond"/>
          <w:sz w:val="28"/>
          <w:szCs w:val="28"/>
        </w:rPr>
        <w:t>.</w:t>
      </w:r>
    </w:p>
    <w:p w14:paraId="23A82D12" w14:textId="77777777" w:rsidR="002B1CA8" w:rsidRPr="002B1CA8" w:rsidRDefault="002B1CA8" w:rsidP="002B1CA8">
      <w:pPr>
        <w:spacing w:after="0" w:line="240" w:lineRule="auto"/>
        <w:jc w:val="both"/>
        <w:rPr>
          <w:rFonts w:ascii="Garamond" w:hAnsi="Garamond"/>
          <w:sz w:val="28"/>
          <w:szCs w:val="28"/>
        </w:rPr>
      </w:pPr>
    </w:p>
    <w:p w14:paraId="05D5D366" w14:textId="77777777" w:rsidR="00C81728" w:rsidRPr="00884AF1" w:rsidRDefault="00C81728" w:rsidP="00C81728">
      <w:pPr>
        <w:spacing w:after="0" w:line="240" w:lineRule="auto"/>
        <w:jc w:val="both"/>
        <w:rPr>
          <w:rFonts w:ascii="Garamond" w:hAnsi="Garamond"/>
          <w:sz w:val="32"/>
          <w:szCs w:val="32"/>
        </w:rPr>
      </w:pPr>
      <w:r w:rsidRPr="002B1CA8">
        <w:rPr>
          <w:rFonts w:ascii="Garamond" w:hAnsi="Garamond"/>
          <w:sz w:val="48"/>
          <w:szCs w:val="48"/>
        </w:rPr>
        <w:t>□</w:t>
      </w:r>
      <w:r w:rsidRPr="00884AF1">
        <w:rPr>
          <w:rFonts w:ascii="Garamond" w:hAnsi="Garamond"/>
          <w:sz w:val="32"/>
          <w:szCs w:val="32"/>
        </w:rPr>
        <w:t xml:space="preserve"> </w:t>
      </w:r>
      <w:r w:rsidRPr="00884AF1">
        <w:rPr>
          <w:rFonts w:ascii="Garamond" w:hAnsi="Garamond"/>
          <w:b/>
          <w:sz w:val="32"/>
          <w:szCs w:val="32"/>
        </w:rPr>
        <w:t>Degree Granting Transcript and Diploma – Original Language.</w:t>
      </w:r>
    </w:p>
    <w:p w14:paraId="771BAAF2" w14:textId="77777777" w:rsidR="00C81728" w:rsidRPr="002B1CA8" w:rsidRDefault="00C81728" w:rsidP="00C81728">
      <w:pPr>
        <w:pStyle w:val="ListParagraph"/>
        <w:numPr>
          <w:ilvl w:val="0"/>
          <w:numId w:val="5"/>
        </w:numPr>
        <w:spacing w:after="0" w:line="240" w:lineRule="auto"/>
        <w:jc w:val="both"/>
        <w:rPr>
          <w:rFonts w:ascii="Garamond" w:hAnsi="Garamond"/>
          <w:sz w:val="28"/>
          <w:szCs w:val="28"/>
        </w:rPr>
      </w:pPr>
      <w:r w:rsidRPr="002B1CA8">
        <w:rPr>
          <w:rFonts w:ascii="Garamond" w:hAnsi="Garamond"/>
          <w:sz w:val="28"/>
          <w:szCs w:val="28"/>
        </w:rPr>
        <w:t>Transcripts and diplomas are considered official if they are sent directly from the institution in a sealed envelope, and/or if the student brings them into the office in a sealed envelope from the institution.</w:t>
      </w:r>
    </w:p>
    <w:p w14:paraId="7B79FD46" w14:textId="77777777" w:rsidR="00FB1F54" w:rsidRDefault="00FB1F54" w:rsidP="00C81728">
      <w:pPr>
        <w:pStyle w:val="ListParagraph"/>
        <w:numPr>
          <w:ilvl w:val="0"/>
          <w:numId w:val="5"/>
        </w:numPr>
        <w:spacing w:after="0" w:line="240" w:lineRule="auto"/>
        <w:jc w:val="both"/>
        <w:rPr>
          <w:rFonts w:ascii="Garamond" w:hAnsi="Garamond"/>
          <w:sz w:val="28"/>
          <w:szCs w:val="28"/>
        </w:rPr>
      </w:pPr>
      <w:r w:rsidRPr="002B1CA8">
        <w:rPr>
          <w:rFonts w:ascii="Garamond" w:hAnsi="Garamond"/>
          <w:sz w:val="28"/>
          <w:szCs w:val="28"/>
        </w:rPr>
        <w:t>Students who apply prior to completing their degrees should submit an official transcript to date.  An official final transcript and diploma will be required after the degree has been conferred.</w:t>
      </w:r>
    </w:p>
    <w:p w14:paraId="11F64DE9" w14:textId="77777777" w:rsidR="004B2AE0" w:rsidRPr="002B1CA8" w:rsidRDefault="004B2AE0" w:rsidP="00C81728">
      <w:pPr>
        <w:pStyle w:val="ListParagraph"/>
        <w:numPr>
          <w:ilvl w:val="0"/>
          <w:numId w:val="5"/>
        </w:numPr>
        <w:spacing w:after="0" w:line="240" w:lineRule="auto"/>
        <w:jc w:val="both"/>
        <w:rPr>
          <w:rFonts w:ascii="Garamond" w:hAnsi="Garamond"/>
          <w:sz w:val="28"/>
          <w:szCs w:val="28"/>
        </w:rPr>
      </w:pPr>
      <w:r w:rsidRPr="004B2AE0">
        <w:rPr>
          <w:rFonts w:ascii="Garamond" w:hAnsi="Garamond"/>
          <w:i/>
          <w:sz w:val="28"/>
          <w:szCs w:val="28"/>
        </w:rPr>
        <w:t>Important:</w:t>
      </w:r>
      <w:r>
        <w:rPr>
          <w:rFonts w:ascii="Garamond" w:hAnsi="Garamond"/>
          <w:sz w:val="28"/>
          <w:szCs w:val="28"/>
        </w:rPr>
        <w:t xml:space="preserve">  Please note that the</w:t>
      </w:r>
      <w:r w:rsidRPr="004B2AE0">
        <w:rPr>
          <w:rFonts w:ascii="Garamond" w:hAnsi="Garamond"/>
          <w:i/>
          <w:sz w:val="28"/>
          <w:szCs w:val="28"/>
        </w:rPr>
        <w:t xml:space="preserve"> envelopes</w:t>
      </w:r>
      <w:r>
        <w:rPr>
          <w:rFonts w:ascii="Garamond" w:hAnsi="Garamond"/>
          <w:sz w:val="28"/>
          <w:szCs w:val="28"/>
        </w:rPr>
        <w:t xml:space="preserve"> in which the applicants’ transcripts and diplomas were contained </w:t>
      </w:r>
      <w:r w:rsidRPr="003F38CA">
        <w:rPr>
          <w:rFonts w:ascii="Garamond" w:hAnsi="Garamond"/>
          <w:i/>
          <w:sz w:val="28"/>
          <w:szCs w:val="28"/>
        </w:rPr>
        <w:t>must be sent</w:t>
      </w:r>
      <w:r>
        <w:rPr>
          <w:rFonts w:ascii="Garamond" w:hAnsi="Garamond"/>
          <w:sz w:val="28"/>
          <w:szCs w:val="28"/>
        </w:rPr>
        <w:t xml:space="preserve"> to the Office of Admissions along with the documents.</w:t>
      </w:r>
    </w:p>
    <w:p w14:paraId="31179147" w14:textId="25D60CC6" w:rsidR="002B1CA8" w:rsidRDefault="00884AF1" w:rsidP="002B1CA8">
      <w:pPr>
        <w:pStyle w:val="ListParagraph"/>
        <w:numPr>
          <w:ilvl w:val="0"/>
          <w:numId w:val="5"/>
        </w:numPr>
        <w:spacing w:after="0" w:line="240" w:lineRule="auto"/>
        <w:jc w:val="both"/>
        <w:rPr>
          <w:rFonts w:ascii="Garamond" w:hAnsi="Garamond"/>
          <w:sz w:val="28"/>
          <w:szCs w:val="28"/>
        </w:rPr>
      </w:pPr>
      <w:r w:rsidRPr="002B1CA8">
        <w:rPr>
          <w:rFonts w:ascii="Garamond" w:hAnsi="Garamond"/>
          <w:sz w:val="28"/>
          <w:szCs w:val="28"/>
        </w:rPr>
        <w:t xml:space="preserve">If a degree waiver is required, </w:t>
      </w:r>
      <w:r w:rsidR="00B4563B">
        <w:rPr>
          <w:rFonts w:ascii="Garamond" w:hAnsi="Garamond"/>
          <w:sz w:val="28"/>
          <w:szCs w:val="28"/>
        </w:rPr>
        <w:t>the department must submit a waiver request</w:t>
      </w:r>
      <w:r w:rsidRPr="002B1CA8">
        <w:rPr>
          <w:rFonts w:ascii="Garamond" w:hAnsi="Garamond"/>
          <w:sz w:val="28"/>
          <w:szCs w:val="28"/>
        </w:rPr>
        <w:t xml:space="preserve"> </w:t>
      </w:r>
      <w:r w:rsidR="00B4563B">
        <w:rPr>
          <w:rFonts w:ascii="Garamond" w:hAnsi="Garamond"/>
          <w:sz w:val="28"/>
          <w:szCs w:val="28"/>
        </w:rPr>
        <w:t xml:space="preserve">to Dean </w:t>
      </w:r>
      <w:r w:rsidR="00AB2F6F">
        <w:rPr>
          <w:rFonts w:ascii="Garamond" w:hAnsi="Garamond"/>
          <w:sz w:val="28"/>
          <w:szCs w:val="28"/>
        </w:rPr>
        <w:t>Jeitschko</w:t>
      </w:r>
      <w:r w:rsidR="005A5C9C">
        <w:rPr>
          <w:rFonts w:ascii="Garamond" w:hAnsi="Garamond"/>
          <w:sz w:val="28"/>
          <w:szCs w:val="28"/>
        </w:rPr>
        <w:t xml:space="preserve"> (</w:t>
      </w:r>
      <w:r w:rsidR="003E7B61">
        <w:rPr>
          <w:rFonts w:ascii="Garamond" w:hAnsi="Garamond"/>
          <w:sz w:val="28"/>
          <w:szCs w:val="28"/>
        </w:rPr>
        <w:t>approvals</w:t>
      </w:r>
      <w:r w:rsidR="005A5C9C">
        <w:rPr>
          <w:rFonts w:ascii="Garamond" w:hAnsi="Garamond"/>
          <w:sz w:val="28"/>
          <w:szCs w:val="28"/>
        </w:rPr>
        <w:t>@</w:t>
      </w:r>
      <w:r w:rsidR="003E7B61">
        <w:rPr>
          <w:rFonts w:ascii="Garamond" w:hAnsi="Garamond"/>
          <w:sz w:val="28"/>
          <w:szCs w:val="28"/>
        </w:rPr>
        <w:t>grd.</w:t>
      </w:r>
      <w:r w:rsidR="005A5C9C">
        <w:rPr>
          <w:rFonts w:ascii="Garamond" w:hAnsi="Garamond"/>
          <w:sz w:val="28"/>
          <w:szCs w:val="28"/>
        </w:rPr>
        <w:t>msu.edu)</w:t>
      </w:r>
      <w:r w:rsidR="00B4563B">
        <w:rPr>
          <w:rFonts w:ascii="Garamond" w:hAnsi="Garamond"/>
          <w:sz w:val="28"/>
          <w:szCs w:val="28"/>
        </w:rPr>
        <w:t>, and the approved waiver</w:t>
      </w:r>
      <w:r w:rsidRPr="002B1CA8">
        <w:rPr>
          <w:rFonts w:ascii="Garamond" w:hAnsi="Garamond"/>
          <w:sz w:val="28"/>
          <w:szCs w:val="28"/>
        </w:rPr>
        <w:t xml:space="preserve"> </w:t>
      </w:r>
      <w:r w:rsidR="00B4563B">
        <w:rPr>
          <w:rFonts w:ascii="Garamond" w:hAnsi="Garamond"/>
          <w:sz w:val="28"/>
          <w:szCs w:val="28"/>
        </w:rPr>
        <w:t xml:space="preserve">sent to the Office of Admissions </w:t>
      </w:r>
      <w:r w:rsidRPr="002B1CA8">
        <w:rPr>
          <w:rFonts w:ascii="Garamond" w:hAnsi="Garamond"/>
          <w:sz w:val="28"/>
          <w:szCs w:val="28"/>
        </w:rPr>
        <w:t>with the required documentation on this checklist.</w:t>
      </w:r>
    </w:p>
    <w:p w14:paraId="7745FD25" w14:textId="4658011E" w:rsidR="002C619C" w:rsidRDefault="002C619C" w:rsidP="002B1CA8">
      <w:pPr>
        <w:pStyle w:val="ListParagraph"/>
        <w:numPr>
          <w:ilvl w:val="0"/>
          <w:numId w:val="5"/>
        </w:numPr>
        <w:spacing w:after="0" w:line="240" w:lineRule="auto"/>
        <w:jc w:val="both"/>
        <w:rPr>
          <w:rFonts w:ascii="Garamond" w:hAnsi="Garamond"/>
          <w:color w:val="FF0000"/>
          <w:sz w:val="28"/>
          <w:szCs w:val="28"/>
        </w:rPr>
      </w:pPr>
      <w:r w:rsidRPr="00C87B76">
        <w:rPr>
          <w:rFonts w:ascii="Garamond" w:hAnsi="Garamond"/>
          <w:color w:val="FF0000"/>
          <w:sz w:val="28"/>
          <w:szCs w:val="28"/>
        </w:rPr>
        <w:t xml:space="preserve">Please also review country and region-specific </w:t>
      </w:r>
      <w:r w:rsidR="00177DAF">
        <w:rPr>
          <w:rFonts w:ascii="Garamond" w:hAnsi="Garamond"/>
          <w:color w:val="FF0000"/>
          <w:sz w:val="28"/>
          <w:szCs w:val="28"/>
        </w:rPr>
        <w:t>international transcript details</w:t>
      </w:r>
      <w:r w:rsidRPr="00C87B76">
        <w:rPr>
          <w:rFonts w:ascii="Garamond" w:hAnsi="Garamond"/>
          <w:color w:val="FF0000"/>
          <w:sz w:val="28"/>
          <w:szCs w:val="28"/>
        </w:rPr>
        <w:t>, locate</w:t>
      </w:r>
      <w:r w:rsidR="00177DAF">
        <w:rPr>
          <w:rFonts w:ascii="Garamond" w:hAnsi="Garamond"/>
          <w:color w:val="FF0000"/>
          <w:sz w:val="28"/>
          <w:szCs w:val="28"/>
        </w:rPr>
        <w:t>d on the Graduate School website:</w:t>
      </w:r>
    </w:p>
    <w:p w14:paraId="392FBFA1" w14:textId="662F9A5D" w:rsidR="00177DAF" w:rsidRDefault="00BF19C2" w:rsidP="00177DAF">
      <w:pPr>
        <w:pStyle w:val="ListParagraph"/>
        <w:spacing w:after="0" w:line="240" w:lineRule="auto"/>
        <w:ind w:left="810"/>
        <w:jc w:val="both"/>
        <w:rPr>
          <w:rFonts w:ascii="Garamond" w:hAnsi="Garamond"/>
          <w:color w:val="FF0000"/>
          <w:sz w:val="28"/>
          <w:szCs w:val="28"/>
        </w:rPr>
      </w:pPr>
      <w:hyperlink r:id="rId5" w:history="1">
        <w:r w:rsidR="00177DAF" w:rsidRPr="00740655">
          <w:rPr>
            <w:rStyle w:val="Hyperlink"/>
            <w:rFonts w:ascii="Garamond" w:hAnsi="Garamond"/>
            <w:sz w:val="28"/>
            <w:szCs w:val="28"/>
          </w:rPr>
          <w:t>https://grad.msu.edu/internationalapplicants</w:t>
        </w:r>
      </w:hyperlink>
      <w:r w:rsidR="00177DAF">
        <w:rPr>
          <w:rFonts w:ascii="Garamond" w:hAnsi="Garamond"/>
          <w:color w:val="FF0000"/>
          <w:sz w:val="28"/>
          <w:szCs w:val="28"/>
        </w:rPr>
        <w:t xml:space="preserve"> </w:t>
      </w:r>
    </w:p>
    <w:p w14:paraId="383727B7" w14:textId="77777777" w:rsidR="00E30F42" w:rsidRPr="00C87B76" w:rsidRDefault="00E30F42" w:rsidP="00E30F42">
      <w:pPr>
        <w:pStyle w:val="ListParagraph"/>
        <w:numPr>
          <w:ilvl w:val="0"/>
          <w:numId w:val="5"/>
        </w:numPr>
        <w:spacing w:after="0" w:line="240" w:lineRule="auto"/>
        <w:jc w:val="both"/>
        <w:rPr>
          <w:rFonts w:ascii="Garamond" w:hAnsi="Garamond"/>
          <w:color w:val="FF0000"/>
          <w:sz w:val="28"/>
          <w:szCs w:val="28"/>
        </w:rPr>
      </w:pPr>
      <w:r w:rsidRPr="00C87B76">
        <w:rPr>
          <w:rFonts w:ascii="Garamond" w:hAnsi="Garamond"/>
          <w:color w:val="FF0000"/>
          <w:sz w:val="28"/>
          <w:szCs w:val="28"/>
        </w:rPr>
        <w:t xml:space="preserve">Please see section below, Proof of Degree </w:t>
      </w:r>
      <w:r>
        <w:rPr>
          <w:rFonts w:ascii="Garamond" w:hAnsi="Garamond"/>
          <w:color w:val="FF0000"/>
          <w:sz w:val="28"/>
          <w:szCs w:val="28"/>
        </w:rPr>
        <w:t>A</w:t>
      </w:r>
      <w:r w:rsidRPr="00C87B76">
        <w:rPr>
          <w:rFonts w:ascii="Garamond" w:hAnsi="Garamond"/>
          <w:color w:val="FF0000"/>
          <w:sz w:val="28"/>
          <w:szCs w:val="28"/>
        </w:rPr>
        <w:t>ward.</w:t>
      </w:r>
    </w:p>
    <w:p w14:paraId="702D1C05" w14:textId="77777777" w:rsidR="002B1CA8" w:rsidRPr="002B1CA8" w:rsidRDefault="002B1CA8" w:rsidP="002B1CA8">
      <w:pPr>
        <w:spacing w:after="0" w:line="240" w:lineRule="auto"/>
        <w:jc w:val="both"/>
        <w:rPr>
          <w:rFonts w:ascii="Garamond" w:hAnsi="Garamond"/>
          <w:sz w:val="28"/>
          <w:szCs w:val="28"/>
        </w:rPr>
      </w:pPr>
    </w:p>
    <w:p w14:paraId="0D98D3BF" w14:textId="77777777" w:rsidR="00884AF1" w:rsidRPr="00C54AD0" w:rsidRDefault="00C81728" w:rsidP="00C81728">
      <w:pPr>
        <w:spacing w:after="0" w:line="240" w:lineRule="auto"/>
        <w:jc w:val="both"/>
        <w:rPr>
          <w:rFonts w:ascii="Garamond" w:hAnsi="Garamond"/>
          <w:b/>
          <w:sz w:val="28"/>
          <w:szCs w:val="28"/>
        </w:rPr>
      </w:pPr>
      <w:r w:rsidRPr="002B1CA8">
        <w:rPr>
          <w:rFonts w:ascii="Garamond" w:hAnsi="Garamond"/>
          <w:sz w:val="48"/>
          <w:szCs w:val="48"/>
        </w:rPr>
        <w:t>□</w:t>
      </w:r>
      <w:r w:rsidRPr="00884AF1">
        <w:rPr>
          <w:rFonts w:ascii="Garamond" w:hAnsi="Garamond"/>
          <w:sz w:val="32"/>
          <w:szCs w:val="32"/>
        </w:rPr>
        <w:t xml:space="preserve"> </w:t>
      </w:r>
      <w:r w:rsidRPr="00884AF1">
        <w:rPr>
          <w:rFonts w:ascii="Garamond" w:hAnsi="Garamond"/>
          <w:b/>
          <w:sz w:val="32"/>
          <w:szCs w:val="32"/>
        </w:rPr>
        <w:t>English Translations of</w:t>
      </w:r>
      <w:r w:rsidR="00BF033E">
        <w:rPr>
          <w:rFonts w:ascii="Garamond" w:hAnsi="Garamond"/>
          <w:b/>
          <w:sz w:val="32"/>
          <w:szCs w:val="32"/>
        </w:rPr>
        <w:t xml:space="preserve"> Transcript and D</w:t>
      </w:r>
      <w:r w:rsidRPr="00884AF1">
        <w:rPr>
          <w:rFonts w:ascii="Garamond" w:hAnsi="Garamond"/>
          <w:b/>
          <w:sz w:val="32"/>
          <w:szCs w:val="32"/>
        </w:rPr>
        <w:t>iploma</w:t>
      </w:r>
      <w:r w:rsidR="00C54AD0">
        <w:rPr>
          <w:rFonts w:ascii="Garamond" w:hAnsi="Garamond"/>
          <w:b/>
          <w:sz w:val="32"/>
          <w:szCs w:val="32"/>
        </w:rPr>
        <w:t xml:space="preserve"> </w:t>
      </w:r>
      <w:r w:rsidR="00C54AD0" w:rsidRPr="00C54AD0">
        <w:rPr>
          <w:rFonts w:ascii="Garamond" w:hAnsi="Garamond"/>
          <w:i/>
          <w:sz w:val="28"/>
          <w:szCs w:val="28"/>
        </w:rPr>
        <w:t>(with envelopes)</w:t>
      </w:r>
      <w:r w:rsidR="00C54AD0">
        <w:rPr>
          <w:rFonts w:ascii="Garamond" w:hAnsi="Garamond"/>
          <w:i/>
          <w:sz w:val="28"/>
          <w:szCs w:val="28"/>
        </w:rPr>
        <w:t>.</w:t>
      </w:r>
    </w:p>
    <w:p w14:paraId="3AFFF777" w14:textId="77777777" w:rsidR="00B33E70" w:rsidRPr="00B33E70" w:rsidRDefault="00B33E70" w:rsidP="00933DFC">
      <w:pPr>
        <w:spacing w:after="0" w:line="240" w:lineRule="auto"/>
        <w:jc w:val="both"/>
        <w:rPr>
          <w:rFonts w:ascii="Garamond" w:hAnsi="Garamond"/>
          <w:sz w:val="28"/>
          <w:szCs w:val="28"/>
        </w:rPr>
      </w:pPr>
    </w:p>
    <w:p w14:paraId="08C56919" w14:textId="77777777" w:rsidR="0030642E" w:rsidRPr="00884AF1" w:rsidRDefault="00657D64" w:rsidP="00933DFC">
      <w:pPr>
        <w:spacing w:after="0" w:line="240" w:lineRule="auto"/>
        <w:jc w:val="both"/>
        <w:rPr>
          <w:rFonts w:ascii="Garamond" w:hAnsi="Garamond"/>
          <w:b/>
          <w:sz w:val="32"/>
          <w:szCs w:val="32"/>
        </w:rPr>
      </w:pPr>
      <w:r w:rsidRPr="002B1CA8">
        <w:rPr>
          <w:rFonts w:ascii="Garamond" w:hAnsi="Garamond"/>
          <w:sz w:val="48"/>
          <w:szCs w:val="48"/>
        </w:rPr>
        <w:t>□</w:t>
      </w:r>
      <w:r w:rsidR="002B1CA8">
        <w:rPr>
          <w:rFonts w:ascii="Garamond" w:hAnsi="Garamond"/>
          <w:sz w:val="32"/>
          <w:szCs w:val="32"/>
        </w:rPr>
        <w:t xml:space="preserve"> </w:t>
      </w:r>
      <w:r w:rsidRPr="00884AF1">
        <w:rPr>
          <w:rFonts w:ascii="Garamond" w:hAnsi="Garamond"/>
          <w:b/>
          <w:sz w:val="32"/>
          <w:szCs w:val="32"/>
        </w:rPr>
        <w:t>Test Scores</w:t>
      </w:r>
      <w:r w:rsidR="00933DFC" w:rsidRPr="00884AF1">
        <w:rPr>
          <w:rFonts w:ascii="Garamond" w:hAnsi="Garamond"/>
          <w:b/>
          <w:sz w:val="32"/>
          <w:szCs w:val="32"/>
        </w:rPr>
        <w:t xml:space="preserve"> or </w:t>
      </w:r>
      <w:r w:rsidR="003D38F8" w:rsidRPr="00884AF1">
        <w:rPr>
          <w:rFonts w:ascii="Garamond" w:hAnsi="Garamond"/>
          <w:b/>
          <w:sz w:val="32"/>
          <w:szCs w:val="32"/>
        </w:rPr>
        <w:t>English Language Proficiency</w:t>
      </w:r>
      <w:r w:rsidRPr="00884AF1">
        <w:rPr>
          <w:rFonts w:ascii="Garamond" w:hAnsi="Garamond"/>
          <w:sz w:val="32"/>
          <w:szCs w:val="32"/>
        </w:rPr>
        <w:t xml:space="preserve"> </w:t>
      </w:r>
      <w:r w:rsidR="00762173" w:rsidRPr="00884AF1">
        <w:rPr>
          <w:rFonts w:ascii="Garamond" w:hAnsi="Garamond"/>
          <w:b/>
          <w:sz w:val="32"/>
          <w:szCs w:val="32"/>
        </w:rPr>
        <w:t>Waiver</w:t>
      </w:r>
      <w:r w:rsidR="00BF033E">
        <w:rPr>
          <w:rFonts w:ascii="Garamond" w:hAnsi="Garamond"/>
          <w:b/>
          <w:sz w:val="32"/>
          <w:szCs w:val="32"/>
        </w:rPr>
        <w:t>.</w:t>
      </w:r>
    </w:p>
    <w:p w14:paraId="185DA7E5" w14:textId="77777777" w:rsidR="003D38F8" w:rsidRPr="00B4563B" w:rsidRDefault="00FB1F54" w:rsidP="00933DFC">
      <w:pPr>
        <w:pStyle w:val="ListParagraph"/>
        <w:numPr>
          <w:ilvl w:val="0"/>
          <w:numId w:val="7"/>
        </w:numPr>
        <w:spacing w:after="0" w:line="240" w:lineRule="auto"/>
        <w:jc w:val="both"/>
        <w:rPr>
          <w:rFonts w:ascii="Garamond" w:hAnsi="Garamond"/>
          <w:sz w:val="28"/>
          <w:szCs w:val="28"/>
        </w:rPr>
      </w:pPr>
      <w:r w:rsidRPr="00B4563B">
        <w:rPr>
          <w:rFonts w:ascii="Garamond" w:hAnsi="Garamond"/>
          <w:sz w:val="28"/>
          <w:szCs w:val="28"/>
        </w:rPr>
        <w:t>TOEFL</w:t>
      </w:r>
      <w:r w:rsidR="003D38F8" w:rsidRPr="00B4563B">
        <w:rPr>
          <w:rFonts w:ascii="Garamond" w:hAnsi="Garamond"/>
          <w:sz w:val="28"/>
          <w:szCs w:val="28"/>
        </w:rPr>
        <w:t xml:space="preserve"> scores must be sent to MSU electronically </w:t>
      </w:r>
      <w:r w:rsidRPr="00B4563B">
        <w:rPr>
          <w:rFonts w:ascii="Garamond" w:hAnsi="Garamond"/>
          <w:sz w:val="28"/>
          <w:szCs w:val="28"/>
        </w:rPr>
        <w:t>by ETS.</w:t>
      </w:r>
    </w:p>
    <w:p w14:paraId="5BFEBE6D" w14:textId="77777777" w:rsidR="00B4563B" w:rsidRDefault="003D38F8" w:rsidP="00B4563B">
      <w:pPr>
        <w:pStyle w:val="ListParagraph"/>
        <w:numPr>
          <w:ilvl w:val="0"/>
          <w:numId w:val="7"/>
        </w:numPr>
        <w:spacing w:after="0" w:line="240" w:lineRule="auto"/>
        <w:jc w:val="both"/>
        <w:rPr>
          <w:rFonts w:ascii="Garamond" w:hAnsi="Garamond"/>
          <w:sz w:val="28"/>
          <w:szCs w:val="28"/>
        </w:rPr>
      </w:pPr>
      <w:r w:rsidRPr="00B4563B">
        <w:rPr>
          <w:rFonts w:ascii="Garamond" w:hAnsi="Garamond"/>
          <w:sz w:val="28"/>
          <w:szCs w:val="28"/>
        </w:rPr>
        <w:t>IELTS</w:t>
      </w:r>
      <w:r w:rsidR="00FB1F54" w:rsidRPr="00B4563B">
        <w:rPr>
          <w:rFonts w:ascii="Garamond" w:hAnsi="Garamond"/>
          <w:sz w:val="28"/>
          <w:szCs w:val="28"/>
        </w:rPr>
        <w:t xml:space="preserve"> (</w:t>
      </w:r>
      <w:r w:rsidRPr="00B4563B">
        <w:rPr>
          <w:rFonts w:ascii="Garamond" w:hAnsi="Garamond"/>
          <w:sz w:val="28"/>
          <w:szCs w:val="28"/>
        </w:rPr>
        <w:t>International English Language Testing System</w:t>
      </w:r>
      <w:r w:rsidR="00FB1F54" w:rsidRPr="00B4563B">
        <w:rPr>
          <w:rFonts w:ascii="Garamond" w:hAnsi="Garamond"/>
          <w:sz w:val="28"/>
          <w:szCs w:val="28"/>
        </w:rPr>
        <w:t>) and other English proficiency</w:t>
      </w:r>
      <w:r w:rsidRPr="00B4563B">
        <w:rPr>
          <w:rFonts w:ascii="Garamond" w:hAnsi="Garamond"/>
          <w:sz w:val="28"/>
          <w:szCs w:val="28"/>
        </w:rPr>
        <w:t xml:space="preserve"> test scores can be submitte</w:t>
      </w:r>
      <w:r w:rsidR="00E53B13" w:rsidRPr="00B4563B">
        <w:rPr>
          <w:rFonts w:ascii="Garamond" w:hAnsi="Garamond"/>
          <w:sz w:val="28"/>
          <w:szCs w:val="28"/>
        </w:rPr>
        <w:t xml:space="preserve">d via hardcopy as long as </w:t>
      </w:r>
      <w:r w:rsidRPr="00B4563B">
        <w:rPr>
          <w:rFonts w:ascii="Garamond" w:hAnsi="Garamond"/>
          <w:sz w:val="28"/>
          <w:szCs w:val="28"/>
        </w:rPr>
        <w:t>the original document</w:t>
      </w:r>
      <w:r w:rsidR="002E2A94" w:rsidRPr="00B4563B">
        <w:rPr>
          <w:rFonts w:ascii="Garamond" w:hAnsi="Garamond"/>
          <w:sz w:val="28"/>
          <w:szCs w:val="28"/>
        </w:rPr>
        <w:t xml:space="preserve"> </w:t>
      </w:r>
      <w:r w:rsidR="00E53B13" w:rsidRPr="00B4563B">
        <w:rPr>
          <w:rFonts w:ascii="Garamond" w:hAnsi="Garamond"/>
          <w:sz w:val="28"/>
          <w:szCs w:val="28"/>
        </w:rPr>
        <w:t xml:space="preserve">is </w:t>
      </w:r>
      <w:r w:rsidR="002E2A94" w:rsidRPr="00B4563B">
        <w:rPr>
          <w:rFonts w:ascii="Garamond" w:hAnsi="Garamond"/>
          <w:sz w:val="28"/>
          <w:szCs w:val="28"/>
        </w:rPr>
        <w:t>sent directly from the testing agency.</w:t>
      </w:r>
      <w:r w:rsidR="00513ED1">
        <w:rPr>
          <w:rFonts w:ascii="Garamond" w:hAnsi="Garamond"/>
          <w:sz w:val="28"/>
          <w:szCs w:val="28"/>
        </w:rPr>
        <w:t xml:space="preserve"> Hardcopies of </w:t>
      </w:r>
      <w:r w:rsidR="00513ED1" w:rsidRPr="00966D12">
        <w:rPr>
          <w:rFonts w:ascii="Garamond" w:hAnsi="Garamond"/>
          <w:sz w:val="28"/>
          <w:szCs w:val="28"/>
        </w:rPr>
        <w:t>IELTS</w:t>
      </w:r>
      <w:r w:rsidR="00513ED1" w:rsidRPr="00B92A99">
        <w:rPr>
          <w:rFonts w:ascii="Garamond" w:hAnsi="Garamond"/>
          <w:b/>
          <w:sz w:val="28"/>
          <w:szCs w:val="28"/>
        </w:rPr>
        <w:t xml:space="preserve"> </w:t>
      </w:r>
      <w:r w:rsidR="00513ED1" w:rsidRPr="00966D12">
        <w:rPr>
          <w:rFonts w:ascii="Garamond" w:hAnsi="Garamond"/>
          <w:i/>
          <w:sz w:val="28"/>
          <w:szCs w:val="28"/>
        </w:rPr>
        <w:t>scores</w:t>
      </w:r>
      <w:r w:rsidR="00513ED1" w:rsidRPr="00B92A99">
        <w:rPr>
          <w:rFonts w:ascii="Garamond" w:hAnsi="Garamond"/>
          <w:b/>
          <w:sz w:val="28"/>
          <w:szCs w:val="28"/>
        </w:rPr>
        <w:t xml:space="preserve"> and </w:t>
      </w:r>
      <w:r w:rsidR="00513ED1" w:rsidRPr="00966D12">
        <w:rPr>
          <w:rFonts w:ascii="Garamond" w:hAnsi="Garamond"/>
          <w:i/>
          <w:sz w:val="28"/>
          <w:szCs w:val="28"/>
        </w:rPr>
        <w:t>envelopes</w:t>
      </w:r>
      <w:r w:rsidR="00513ED1">
        <w:rPr>
          <w:rFonts w:ascii="Garamond" w:hAnsi="Garamond"/>
          <w:sz w:val="28"/>
          <w:szCs w:val="28"/>
        </w:rPr>
        <w:t xml:space="preserve"> should be </w:t>
      </w:r>
      <w:r w:rsidR="00B92A99" w:rsidRPr="00966D12">
        <w:rPr>
          <w:rFonts w:ascii="Garamond" w:hAnsi="Garamond"/>
          <w:sz w:val="28"/>
          <w:szCs w:val="28"/>
        </w:rPr>
        <w:t>saved</w:t>
      </w:r>
      <w:r w:rsidR="00513ED1">
        <w:rPr>
          <w:rFonts w:ascii="Garamond" w:hAnsi="Garamond"/>
          <w:sz w:val="28"/>
          <w:szCs w:val="28"/>
        </w:rPr>
        <w:t xml:space="preserve"> and forwarded to the Admissions Office.</w:t>
      </w:r>
      <w:r w:rsidRPr="00B4563B">
        <w:rPr>
          <w:rFonts w:ascii="Garamond" w:hAnsi="Garamond"/>
          <w:sz w:val="28"/>
          <w:szCs w:val="28"/>
        </w:rPr>
        <w:t xml:space="preserve"> </w:t>
      </w:r>
    </w:p>
    <w:p w14:paraId="56DC4B51" w14:textId="77777777" w:rsidR="00657D64" w:rsidRPr="00B4563B" w:rsidRDefault="00657D64" w:rsidP="001C5E63">
      <w:pPr>
        <w:pStyle w:val="ListParagraph"/>
        <w:numPr>
          <w:ilvl w:val="0"/>
          <w:numId w:val="7"/>
        </w:numPr>
        <w:spacing w:after="0" w:line="240" w:lineRule="auto"/>
        <w:jc w:val="both"/>
        <w:rPr>
          <w:rFonts w:ascii="Garamond" w:hAnsi="Garamond"/>
          <w:sz w:val="28"/>
          <w:szCs w:val="28"/>
        </w:rPr>
      </w:pPr>
      <w:r w:rsidRPr="00B4563B">
        <w:rPr>
          <w:rFonts w:ascii="Garamond" w:hAnsi="Garamond"/>
          <w:sz w:val="28"/>
          <w:szCs w:val="28"/>
        </w:rPr>
        <w:lastRenderedPageBreak/>
        <w:t>If there are no test scores in SIS,</w:t>
      </w:r>
      <w:r w:rsidR="003D38F8" w:rsidRPr="00B4563B">
        <w:rPr>
          <w:rFonts w:ascii="Garamond" w:hAnsi="Garamond"/>
          <w:sz w:val="28"/>
          <w:szCs w:val="28"/>
        </w:rPr>
        <w:t xml:space="preserve"> or if the student’s test scores are below the requirement for provisional admission,</w:t>
      </w:r>
      <w:r w:rsidR="00FB1F54" w:rsidRPr="00B4563B">
        <w:rPr>
          <w:rFonts w:ascii="Garamond" w:hAnsi="Garamond"/>
          <w:sz w:val="28"/>
          <w:szCs w:val="28"/>
        </w:rPr>
        <w:t xml:space="preserve"> the department</w:t>
      </w:r>
      <w:r w:rsidRPr="00B4563B">
        <w:rPr>
          <w:rFonts w:ascii="Garamond" w:hAnsi="Garamond"/>
          <w:sz w:val="28"/>
          <w:szCs w:val="28"/>
        </w:rPr>
        <w:t xml:space="preserve"> must submit </w:t>
      </w:r>
      <w:r w:rsidR="004902D9" w:rsidRPr="00B4563B">
        <w:rPr>
          <w:rFonts w:ascii="Garamond" w:hAnsi="Garamond"/>
          <w:sz w:val="28"/>
          <w:szCs w:val="28"/>
        </w:rPr>
        <w:t>an</w:t>
      </w:r>
      <w:r w:rsidRPr="00B4563B">
        <w:rPr>
          <w:rFonts w:ascii="Garamond" w:hAnsi="Garamond"/>
          <w:sz w:val="28"/>
          <w:szCs w:val="28"/>
        </w:rPr>
        <w:t xml:space="preserve"> </w:t>
      </w:r>
      <w:r w:rsidR="00DE344F" w:rsidRPr="00B4563B">
        <w:rPr>
          <w:rFonts w:ascii="Garamond" w:hAnsi="Garamond"/>
          <w:b/>
          <w:sz w:val="28"/>
          <w:szCs w:val="28"/>
        </w:rPr>
        <w:t>English Language Proficiency Waiver</w:t>
      </w:r>
      <w:r w:rsidRPr="00B4563B">
        <w:rPr>
          <w:rFonts w:ascii="Garamond" w:hAnsi="Garamond"/>
          <w:sz w:val="28"/>
          <w:szCs w:val="28"/>
        </w:rPr>
        <w:t xml:space="preserve"> </w:t>
      </w:r>
      <w:r w:rsidR="003916E4" w:rsidRPr="00B4563B">
        <w:rPr>
          <w:rFonts w:ascii="Garamond" w:hAnsi="Garamond"/>
          <w:b/>
          <w:sz w:val="28"/>
          <w:szCs w:val="28"/>
        </w:rPr>
        <w:t xml:space="preserve">Request </w:t>
      </w:r>
      <w:r w:rsidRPr="00B4563B">
        <w:rPr>
          <w:rFonts w:ascii="Garamond" w:hAnsi="Garamond"/>
          <w:sz w:val="28"/>
          <w:szCs w:val="28"/>
        </w:rPr>
        <w:t xml:space="preserve">to </w:t>
      </w:r>
      <w:r w:rsidR="00E75B6C">
        <w:rPr>
          <w:rFonts w:ascii="Garamond" w:hAnsi="Garamond"/>
          <w:sz w:val="28"/>
          <w:szCs w:val="28"/>
        </w:rPr>
        <w:t xml:space="preserve">the </w:t>
      </w:r>
      <w:r w:rsidRPr="00B4563B">
        <w:rPr>
          <w:rFonts w:ascii="Garamond" w:hAnsi="Garamond"/>
          <w:sz w:val="28"/>
          <w:szCs w:val="28"/>
        </w:rPr>
        <w:t xml:space="preserve">Dean </w:t>
      </w:r>
      <w:r w:rsidR="00E75B6C">
        <w:rPr>
          <w:rFonts w:ascii="Garamond" w:hAnsi="Garamond"/>
          <w:sz w:val="28"/>
          <w:szCs w:val="28"/>
        </w:rPr>
        <w:t>of the Graduate School</w:t>
      </w:r>
      <w:r w:rsidRPr="00B4563B">
        <w:rPr>
          <w:rFonts w:ascii="Garamond" w:hAnsi="Garamond"/>
          <w:sz w:val="28"/>
          <w:szCs w:val="28"/>
        </w:rPr>
        <w:t xml:space="preserve"> </w:t>
      </w:r>
      <w:r w:rsidR="00DE640D" w:rsidRPr="00B4563B">
        <w:rPr>
          <w:rFonts w:ascii="Garamond" w:hAnsi="Garamond"/>
          <w:sz w:val="28"/>
          <w:szCs w:val="28"/>
        </w:rPr>
        <w:t xml:space="preserve">for approval.  </w:t>
      </w:r>
      <w:r w:rsidR="00FB1F54" w:rsidRPr="00B4563B">
        <w:rPr>
          <w:rFonts w:ascii="Garamond" w:hAnsi="Garamond"/>
          <w:sz w:val="28"/>
          <w:szCs w:val="28"/>
        </w:rPr>
        <w:t>The approved waiver</w:t>
      </w:r>
      <w:r w:rsidR="00DE640D" w:rsidRPr="00B4563B">
        <w:rPr>
          <w:rFonts w:ascii="Garamond" w:hAnsi="Garamond"/>
          <w:sz w:val="28"/>
          <w:szCs w:val="28"/>
        </w:rPr>
        <w:t xml:space="preserve"> </w:t>
      </w:r>
      <w:r w:rsidR="00104D81" w:rsidRPr="00B4563B">
        <w:rPr>
          <w:rFonts w:ascii="Garamond" w:hAnsi="Garamond"/>
          <w:sz w:val="28"/>
          <w:szCs w:val="28"/>
        </w:rPr>
        <w:t xml:space="preserve">should be submitted with the required </w:t>
      </w:r>
      <w:r w:rsidR="00315F7C">
        <w:rPr>
          <w:rFonts w:ascii="Garamond" w:hAnsi="Garamond"/>
          <w:sz w:val="28"/>
          <w:szCs w:val="28"/>
        </w:rPr>
        <w:t xml:space="preserve">documentation </w:t>
      </w:r>
      <w:r w:rsidR="00104D81" w:rsidRPr="00B4563B">
        <w:rPr>
          <w:rFonts w:ascii="Garamond" w:hAnsi="Garamond"/>
          <w:sz w:val="28"/>
          <w:szCs w:val="28"/>
        </w:rPr>
        <w:t>on this checklist.</w:t>
      </w:r>
      <w:r w:rsidR="00DE640D" w:rsidRPr="00B4563B">
        <w:rPr>
          <w:rFonts w:ascii="Garamond" w:hAnsi="Garamond"/>
          <w:sz w:val="28"/>
          <w:szCs w:val="28"/>
        </w:rPr>
        <w:t xml:space="preserve"> </w:t>
      </w:r>
      <w:r w:rsidR="00B4563B">
        <w:rPr>
          <w:rFonts w:ascii="Garamond" w:hAnsi="Garamond"/>
          <w:sz w:val="28"/>
          <w:szCs w:val="28"/>
        </w:rPr>
        <w:t>See</w:t>
      </w:r>
      <w:r w:rsidR="002E2A94" w:rsidRPr="00B4563B">
        <w:rPr>
          <w:rFonts w:ascii="Garamond" w:hAnsi="Garamond"/>
          <w:sz w:val="28"/>
          <w:szCs w:val="28"/>
        </w:rPr>
        <w:t xml:space="preserve"> </w:t>
      </w:r>
      <w:hyperlink r:id="rId6" w:history="1">
        <w:r w:rsidR="001C5E63" w:rsidRPr="00BD725D">
          <w:rPr>
            <w:rStyle w:val="Hyperlink"/>
            <w:rFonts w:ascii="Garamond" w:hAnsi="Garamond"/>
            <w:sz w:val="28"/>
            <w:szCs w:val="28"/>
          </w:rPr>
          <w:t>https://grad.msu.edu/fsresources/graduatesecretary</w:t>
        </w:r>
      </w:hyperlink>
      <w:r w:rsidR="001C5E63">
        <w:rPr>
          <w:rFonts w:ascii="Garamond" w:hAnsi="Garamond"/>
          <w:sz w:val="28"/>
          <w:szCs w:val="28"/>
        </w:rPr>
        <w:t xml:space="preserve"> </w:t>
      </w:r>
      <w:r w:rsidR="002E2A94" w:rsidRPr="00B4563B">
        <w:rPr>
          <w:rFonts w:ascii="Garamond" w:hAnsi="Garamond"/>
          <w:sz w:val="28"/>
          <w:szCs w:val="28"/>
        </w:rPr>
        <w:t xml:space="preserve">for </w:t>
      </w:r>
      <w:r w:rsidR="001C5E63">
        <w:rPr>
          <w:rFonts w:ascii="Garamond" w:hAnsi="Garamond"/>
          <w:sz w:val="28"/>
          <w:szCs w:val="28"/>
        </w:rPr>
        <w:t>English language competency information, including the waiver procedure.</w:t>
      </w:r>
    </w:p>
    <w:p w14:paraId="5C423598" w14:textId="77777777" w:rsidR="003B135F" w:rsidRPr="00B4563B" w:rsidRDefault="00B4563B" w:rsidP="00933DFC">
      <w:pPr>
        <w:pStyle w:val="ListParagraph"/>
        <w:numPr>
          <w:ilvl w:val="0"/>
          <w:numId w:val="3"/>
        </w:numPr>
        <w:spacing w:after="0" w:line="240" w:lineRule="auto"/>
        <w:jc w:val="both"/>
        <w:rPr>
          <w:rFonts w:ascii="Garamond" w:hAnsi="Garamond"/>
          <w:sz w:val="28"/>
          <w:szCs w:val="28"/>
        </w:rPr>
      </w:pPr>
      <w:r>
        <w:rPr>
          <w:rFonts w:ascii="Garamond" w:hAnsi="Garamond"/>
          <w:sz w:val="28"/>
          <w:szCs w:val="28"/>
        </w:rPr>
        <w:t>Some automatic</w:t>
      </w:r>
      <w:r w:rsidR="003B135F" w:rsidRPr="00B4563B">
        <w:rPr>
          <w:rFonts w:ascii="Garamond" w:hAnsi="Garamond"/>
          <w:sz w:val="28"/>
          <w:szCs w:val="28"/>
        </w:rPr>
        <w:t xml:space="preserve"> </w:t>
      </w:r>
      <w:r>
        <w:rPr>
          <w:rFonts w:ascii="Garamond" w:hAnsi="Garamond"/>
          <w:sz w:val="28"/>
          <w:szCs w:val="28"/>
        </w:rPr>
        <w:t xml:space="preserve">English proficiency waivers </w:t>
      </w:r>
      <w:r w:rsidR="003B135F" w:rsidRPr="00B4563B">
        <w:rPr>
          <w:rFonts w:ascii="Garamond" w:hAnsi="Garamond"/>
          <w:sz w:val="28"/>
          <w:szCs w:val="28"/>
        </w:rPr>
        <w:t>may be granted by the Office of Admissions.  Please refer to the URL above for details.</w:t>
      </w:r>
    </w:p>
    <w:p w14:paraId="730EF9E2" w14:textId="77777777" w:rsidR="002E2A94" w:rsidRPr="00B4563B" w:rsidRDefault="000D39B5" w:rsidP="002E2A94">
      <w:pPr>
        <w:pStyle w:val="ListParagraph"/>
        <w:numPr>
          <w:ilvl w:val="0"/>
          <w:numId w:val="5"/>
        </w:numPr>
        <w:spacing w:after="0" w:line="240" w:lineRule="auto"/>
        <w:ind w:left="806"/>
        <w:jc w:val="both"/>
        <w:rPr>
          <w:rFonts w:ascii="Garamond" w:hAnsi="Garamond"/>
          <w:sz w:val="28"/>
          <w:szCs w:val="28"/>
        </w:rPr>
      </w:pPr>
      <w:r w:rsidRPr="00B4563B">
        <w:rPr>
          <w:rFonts w:ascii="Garamond" w:hAnsi="Garamond"/>
          <w:sz w:val="28"/>
          <w:szCs w:val="28"/>
        </w:rPr>
        <w:t>Test scores are valid for up to two years prior to the start of the enrollment semester.</w:t>
      </w:r>
    </w:p>
    <w:p w14:paraId="209541FF" w14:textId="77777777" w:rsidR="002B1CA8" w:rsidRPr="00B4563B" w:rsidRDefault="002B1CA8" w:rsidP="002B1CA8">
      <w:pPr>
        <w:spacing w:after="0" w:line="240" w:lineRule="auto"/>
        <w:jc w:val="both"/>
        <w:rPr>
          <w:rFonts w:ascii="Garamond" w:hAnsi="Garamond"/>
          <w:sz w:val="28"/>
          <w:szCs w:val="28"/>
        </w:rPr>
      </w:pPr>
    </w:p>
    <w:p w14:paraId="1911A6E2" w14:textId="77777777" w:rsidR="00C81728" w:rsidRPr="00884AF1" w:rsidRDefault="00C81728" w:rsidP="00C81728">
      <w:pPr>
        <w:spacing w:after="0" w:line="240" w:lineRule="auto"/>
        <w:jc w:val="both"/>
        <w:rPr>
          <w:rFonts w:ascii="Garamond" w:hAnsi="Garamond" w:cs="Arial"/>
          <w:b/>
          <w:sz w:val="32"/>
          <w:szCs w:val="32"/>
        </w:rPr>
      </w:pPr>
      <w:r w:rsidRPr="00B4563B">
        <w:rPr>
          <w:rFonts w:ascii="Garamond" w:hAnsi="Garamond" w:cs="Arial"/>
          <w:sz w:val="48"/>
          <w:szCs w:val="48"/>
        </w:rPr>
        <w:t>□</w:t>
      </w:r>
      <w:r w:rsidRPr="00884AF1">
        <w:rPr>
          <w:rFonts w:ascii="Garamond" w:hAnsi="Garamond" w:cs="Arial"/>
          <w:sz w:val="32"/>
          <w:szCs w:val="32"/>
        </w:rPr>
        <w:t xml:space="preserve"> </w:t>
      </w:r>
      <w:r w:rsidRPr="00884AF1">
        <w:rPr>
          <w:rFonts w:ascii="Garamond" w:hAnsi="Garamond" w:cs="Arial"/>
          <w:b/>
          <w:sz w:val="32"/>
          <w:szCs w:val="32"/>
        </w:rPr>
        <w:t>Affidavit of Support.</w:t>
      </w:r>
    </w:p>
    <w:p w14:paraId="553BFE5F" w14:textId="77777777" w:rsidR="00C81728" w:rsidRPr="00B4563B" w:rsidRDefault="00C81728" w:rsidP="00C81728">
      <w:pPr>
        <w:pStyle w:val="ListParagraph"/>
        <w:numPr>
          <w:ilvl w:val="0"/>
          <w:numId w:val="9"/>
        </w:numPr>
        <w:spacing w:after="0" w:line="240" w:lineRule="auto"/>
        <w:jc w:val="both"/>
        <w:rPr>
          <w:rFonts w:ascii="Garamond" w:hAnsi="Garamond"/>
          <w:sz w:val="28"/>
          <w:szCs w:val="28"/>
        </w:rPr>
      </w:pPr>
      <w:r w:rsidRPr="00B4563B">
        <w:rPr>
          <w:rFonts w:ascii="Garamond" w:hAnsi="Garamond"/>
          <w:sz w:val="28"/>
          <w:szCs w:val="28"/>
        </w:rPr>
        <w:t>Must be the signature of the sponsor.</w:t>
      </w:r>
    </w:p>
    <w:p w14:paraId="799A6D48" w14:textId="77777777" w:rsidR="00C81728" w:rsidRPr="00B4563B" w:rsidRDefault="00C81728" w:rsidP="00C81728">
      <w:pPr>
        <w:pStyle w:val="ListParagraph"/>
        <w:numPr>
          <w:ilvl w:val="0"/>
          <w:numId w:val="9"/>
        </w:numPr>
        <w:spacing w:after="0" w:line="240" w:lineRule="auto"/>
        <w:jc w:val="both"/>
        <w:rPr>
          <w:rFonts w:ascii="Garamond" w:hAnsi="Garamond"/>
          <w:sz w:val="28"/>
          <w:szCs w:val="28"/>
        </w:rPr>
      </w:pPr>
      <w:r w:rsidRPr="00B4563B">
        <w:rPr>
          <w:rFonts w:ascii="Garamond" w:hAnsi="Garamond"/>
          <w:sz w:val="28"/>
          <w:szCs w:val="28"/>
        </w:rPr>
        <w:t>Dollar amount must meet the current I-20 funding requirement.</w:t>
      </w:r>
    </w:p>
    <w:p w14:paraId="345F5D24" w14:textId="77777777" w:rsidR="00C81728" w:rsidRDefault="00C81728" w:rsidP="00C81728">
      <w:pPr>
        <w:pStyle w:val="ListParagraph"/>
        <w:numPr>
          <w:ilvl w:val="0"/>
          <w:numId w:val="9"/>
        </w:numPr>
        <w:spacing w:after="0" w:line="240" w:lineRule="auto"/>
        <w:jc w:val="both"/>
        <w:rPr>
          <w:rFonts w:ascii="Garamond" w:hAnsi="Garamond"/>
          <w:sz w:val="28"/>
          <w:szCs w:val="28"/>
        </w:rPr>
      </w:pPr>
      <w:r w:rsidRPr="00B4563B">
        <w:rPr>
          <w:rFonts w:ascii="Garamond" w:hAnsi="Garamond"/>
          <w:sz w:val="28"/>
          <w:szCs w:val="28"/>
        </w:rPr>
        <w:t>The form is valid for up to a year prior to the start of the enrollment semester.</w:t>
      </w:r>
    </w:p>
    <w:p w14:paraId="4984FCD4" w14:textId="77777777" w:rsidR="00B4563B" w:rsidRPr="00B4563B" w:rsidRDefault="00B4563B" w:rsidP="00B4563B">
      <w:pPr>
        <w:spacing w:after="0" w:line="240" w:lineRule="auto"/>
        <w:jc w:val="both"/>
        <w:rPr>
          <w:rFonts w:ascii="Garamond" w:hAnsi="Garamond"/>
          <w:sz w:val="28"/>
          <w:szCs w:val="28"/>
        </w:rPr>
      </w:pPr>
    </w:p>
    <w:p w14:paraId="0DE42730" w14:textId="77777777" w:rsidR="00C81728" w:rsidRPr="00884AF1" w:rsidRDefault="00C81728" w:rsidP="00C81728">
      <w:pPr>
        <w:spacing w:after="0" w:line="240" w:lineRule="auto"/>
        <w:jc w:val="both"/>
        <w:rPr>
          <w:rFonts w:ascii="Garamond" w:hAnsi="Garamond" w:cs="Arial"/>
          <w:sz w:val="32"/>
          <w:szCs w:val="32"/>
        </w:rPr>
      </w:pPr>
      <w:r w:rsidRPr="00B4563B">
        <w:rPr>
          <w:rFonts w:ascii="Garamond" w:hAnsi="Garamond" w:cs="Arial"/>
          <w:sz w:val="48"/>
          <w:szCs w:val="48"/>
        </w:rPr>
        <w:t>□</w:t>
      </w:r>
      <w:r w:rsidRPr="00884AF1">
        <w:rPr>
          <w:rFonts w:ascii="Garamond" w:hAnsi="Garamond" w:cs="Arial"/>
          <w:sz w:val="32"/>
          <w:szCs w:val="32"/>
        </w:rPr>
        <w:t xml:space="preserve"> </w:t>
      </w:r>
      <w:r w:rsidRPr="00884AF1">
        <w:rPr>
          <w:rFonts w:ascii="Garamond" w:hAnsi="Garamond" w:cs="Arial"/>
          <w:b/>
          <w:sz w:val="32"/>
          <w:szCs w:val="32"/>
        </w:rPr>
        <w:t>Financial Proof – Bank Statement.</w:t>
      </w:r>
    </w:p>
    <w:p w14:paraId="04C00B92" w14:textId="77777777" w:rsidR="00C81728" w:rsidRPr="00B4563B" w:rsidRDefault="00C81728" w:rsidP="00C81728">
      <w:pPr>
        <w:pStyle w:val="ListParagraph"/>
        <w:numPr>
          <w:ilvl w:val="0"/>
          <w:numId w:val="5"/>
        </w:numPr>
        <w:spacing w:after="0" w:line="240" w:lineRule="auto"/>
        <w:ind w:left="806"/>
        <w:jc w:val="both"/>
        <w:rPr>
          <w:rFonts w:ascii="Garamond" w:hAnsi="Garamond"/>
          <w:sz w:val="28"/>
          <w:szCs w:val="28"/>
        </w:rPr>
      </w:pPr>
      <w:r w:rsidRPr="00B4563B">
        <w:rPr>
          <w:rFonts w:ascii="Garamond" w:hAnsi="Garamond"/>
          <w:sz w:val="28"/>
          <w:szCs w:val="28"/>
        </w:rPr>
        <w:t>The account holder’s name must be in English.</w:t>
      </w:r>
    </w:p>
    <w:p w14:paraId="56889D2E" w14:textId="77777777" w:rsidR="00C81728" w:rsidRPr="00B4563B" w:rsidRDefault="00C81728" w:rsidP="00C81728">
      <w:pPr>
        <w:pStyle w:val="ListParagraph"/>
        <w:numPr>
          <w:ilvl w:val="0"/>
          <w:numId w:val="5"/>
        </w:numPr>
        <w:spacing w:after="0" w:line="240" w:lineRule="auto"/>
        <w:ind w:left="806"/>
        <w:jc w:val="both"/>
        <w:rPr>
          <w:rFonts w:ascii="Garamond" w:hAnsi="Garamond"/>
          <w:sz w:val="28"/>
          <w:szCs w:val="28"/>
        </w:rPr>
      </w:pPr>
      <w:r w:rsidRPr="00B4563B">
        <w:rPr>
          <w:rFonts w:ascii="Garamond" w:hAnsi="Garamond"/>
          <w:sz w:val="28"/>
          <w:szCs w:val="28"/>
        </w:rPr>
        <w:t>The account holder’s name must match the sponsor’s name on the Affidavit of Support.</w:t>
      </w:r>
    </w:p>
    <w:p w14:paraId="5202CFF1" w14:textId="77777777" w:rsidR="00C81728" w:rsidRPr="00B4563B" w:rsidRDefault="00C81728" w:rsidP="00C81728">
      <w:pPr>
        <w:pStyle w:val="ListParagraph"/>
        <w:numPr>
          <w:ilvl w:val="0"/>
          <w:numId w:val="5"/>
        </w:numPr>
        <w:spacing w:after="0" w:line="240" w:lineRule="auto"/>
        <w:ind w:left="806"/>
        <w:jc w:val="both"/>
        <w:rPr>
          <w:rFonts w:ascii="Garamond" w:hAnsi="Garamond"/>
          <w:sz w:val="28"/>
          <w:szCs w:val="28"/>
        </w:rPr>
      </w:pPr>
      <w:r w:rsidRPr="00B4563B">
        <w:rPr>
          <w:rFonts w:ascii="Garamond" w:hAnsi="Garamond"/>
          <w:sz w:val="28"/>
          <w:szCs w:val="28"/>
        </w:rPr>
        <w:t>The dollar amount on the account holder’s statement must meet the current I-20 funding requirement.</w:t>
      </w:r>
    </w:p>
    <w:p w14:paraId="50F02F69" w14:textId="77777777" w:rsidR="00DD79B7" w:rsidRDefault="00C81728" w:rsidP="00933DFC">
      <w:pPr>
        <w:pStyle w:val="ListParagraph"/>
        <w:numPr>
          <w:ilvl w:val="0"/>
          <w:numId w:val="5"/>
        </w:numPr>
        <w:spacing w:after="0" w:line="240" w:lineRule="auto"/>
        <w:ind w:left="806"/>
        <w:jc w:val="both"/>
        <w:rPr>
          <w:rFonts w:ascii="Garamond" w:hAnsi="Garamond"/>
          <w:sz w:val="28"/>
          <w:szCs w:val="28"/>
        </w:rPr>
      </w:pPr>
      <w:r w:rsidRPr="00B4563B">
        <w:rPr>
          <w:rFonts w:ascii="Garamond" w:hAnsi="Garamond"/>
          <w:sz w:val="28"/>
          <w:szCs w:val="28"/>
        </w:rPr>
        <w:t>The bank statement is valid for up to a year prior to the start of the enrollment semester.</w:t>
      </w:r>
    </w:p>
    <w:p w14:paraId="2957A756" w14:textId="77777777" w:rsidR="004B2AE0" w:rsidRDefault="004B2AE0" w:rsidP="004B2AE0">
      <w:pPr>
        <w:spacing w:after="0" w:line="240" w:lineRule="auto"/>
        <w:jc w:val="both"/>
        <w:rPr>
          <w:rFonts w:ascii="Garamond" w:hAnsi="Garamond"/>
          <w:sz w:val="28"/>
          <w:szCs w:val="28"/>
        </w:rPr>
      </w:pPr>
    </w:p>
    <w:p w14:paraId="22BB6011" w14:textId="77777777" w:rsidR="004B2AE0" w:rsidRDefault="004B2AE0" w:rsidP="004B2AE0">
      <w:pPr>
        <w:spacing w:after="0" w:line="240" w:lineRule="auto"/>
        <w:jc w:val="both"/>
        <w:rPr>
          <w:rFonts w:ascii="Garamond" w:hAnsi="Garamond"/>
          <w:sz w:val="28"/>
          <w:szCs w:val="28"/>
        </w:rPr>
      </w:pPr>
    </w:p>
    <w:p w14:paraId="09612D24" w14:textId="77777777" w:rsidR="004B2AE0" w:rsidRDefault="004B2AE0" w:rsidP="004B2AE0">
      <w:pPr>
        <w:spacing w:after="0" w:line="240" w:lineRule="auto"/>
        <w:jc w:val="both"/>
        <w:rPr>
          <w:rFonts w:ascii="Garamond" w:hAnsi="Garamond"/>
          <w:sz w:val="28"/>
          <w:szCs w:val="28"/>
        </w:rPr>
      </w:pPr>
    </w:p>
    <w:p w14:paraId="700D840F" w14:textId="77777777" w:rsidR="004B2AE0" w:rsidRDefault="004B2AE0" w:rsidP="004B2AE0">
      <w:pPr>
        <w:spacing w:after="0" w:line="240" w:lineRule="auto"/>
        <w:jc w:val="both"/>
        <w:rPr>
          <w:rFonts w:ascii="Garamond" w:hAnsi="Garamond"/>
          <w:sz w:val="28"/>
          <w:szCs w:val="28"/>
        </w:rPr>
      </w:pPr>
    </w:p>
    <w:p w14:paraId="51902650" w14:textId="77777777" w:rsidR="004B2AE0" w:rsidRDefault="004B2AE0" w:rsidP="004B2AE0">
      <w:pPr>
        <w:spacing w:after="0" w:line="240" w:lineRule="auto"/>
        <w:jc w:val="both"/>
        <w:rPr>
          <w:rFonts w:ascii="Garamond" w:hAnsi="Garamond"/>
          <w:sz w:val="28"/>
          <w:szCs w:val="28"/>
        </w:rPr>
      </w:pPr>
    </w:p>
    <w:p w14:paraId="221AB670" w14:textId="77777777" w:rsidR="004B2AE0" w:rsidRDefault="004B2AE0" w:rsidP="004B2AE0">
      <w:pPr>
        <w:spacing w:after="0" w:line="240" w:lineRule="auto"/>
        <w:jc w:val="both"/>
        <w:rPr>
          <w:rFonts w:ascii="Garamond" w:hAnsi="Garamond"/>
          <w:sz w:val="28"/>
          <w:szCs w:val="28"/>
        </w:rPr>
      </w:pPr>
    </w:p>
    <w:p w14:paraId="75D5A553" w14:textId="77777777" w:rsidR="004B2AE0" w:rsidRDefault="004B2AE0" w:rsidP="004B2AE0">
      <w:pPr>
        <w:spacing w:after="0" w:line="240" w:lineRule="auto"/>
        <w:jc w:val="both"/>
        <w:rPr>
          <w:rFonts w:ascii="Garamond" w:hAnsi="Garamond"/>
          <w:sz w:val="28"/>
          <w:szCs w:val="28"/>
        </w:rPr>
      </w:pPr>
    </w:p>
    <w:p w14:paraId="20345BAA" w14:textId="77777777" w:rsidR="004B2AE0" w:rsidRDefault="004B2AE0" w:rsidP="004B2AE0">
      <w:pPr>
        <w:spacing w:after="0" w:line="240" w:lineRule="auto"/>
        <w:jc w:val="both"/>
        <w:rPr>
          <w:rFonts w:ascii="Garamond" w:hAnsi="Garamond"/>
          <w:sz w:val="28"/>
          <w:szCs w:val="28"/>
        </w:rPr>
      </w:pPr>
    </w:p>
    <w:p w14:paraId="13AD3BA3" w14:textId="686A7D04" w:rsidR="004B2AE0" w:rsidRDefault="004B2AE0" w:rsidP="004B2AE0">
      <w:pPr>
        <w:spacing w:after="0" w:line="240" w:lineRule="auto"/>
        <w:jc w:val="right"/>
        <w:rPr>
          <w:rFonts w:ascii="Garamond" w:hAnsi="Garamond"/>
          <w:i/>
          <w:sz w:val="20"/>
          <w:szCs w:val="20"/>
        </w:rPr>
      </w:pPr>
      <w:r w:rsidRPr="004B2AE0">
        <w:rPr>
          <w:rFonts w:ascii="Garamond" w:hAnsi="Garamond"/>
          <w:i/>
          <w:sz w:val="20"/>
          <w:szCs w:val="20"/>
        </w:rPr>
        <w:t xml:space="preserve">Office </w:t>
      </w:r>
      <w:r w:rsidR="00D3551E">
        <w:rPr>
          <w:rFonts w:ascii="Garamond" w:hAnsi="Garamond"/>
          <w:i/>
          <w:sz w:val="20"/>
          <w:szCs w:val="20"/>
        </w:rPr>
        <w:t xml:space="preserve">of Admissions </w:t>
      </w:r>
      <w:r w:rsidR="00885AE4">
        <w:rPr>
          <w:rFonts w:ascii="Garamond" w:hAnsi="Garamond"/>
          <w:i/>
          <w:sz w:val="20"/>
          <w:szCs w:val="20"/>
        </w:rPr>
        <w:t>7.29.21</w:t>
      </w:r>
    </w:p>
    <w:p w14:paraId="58E76071" w14:textId="3F6BBF25" w:rsidR="002C619C" w:rsidRDefault="002C619C" w:rsidP="004B2AE0">
      <w:pPr>
        <w:spacing w:after="0" w:line="240" w:lineRule="auto"/>
        <w:jc w:val="right"/>
        <w:rPr>
          <w:rFonts w:ascii="Garamond" w:hAnsi="Garamond"/>
          <w:i/>
          <w:sz w:val="20"/>
          <w:szCs w:val="20"/>
        </w:rPr>
      </w:pPr>
    </w:p>
    <w:p w14:paraId="2390BE18" w14:textId="02D9556C" w:rsidR="002C619C" w:rsidRDefault="002C619C" w:rsidP="004B2AE0">
      <w:pPr>
        <w:spacing w:after="0" w:line="240" w:lineRule="auto"/>
        <w:jc w:val="right"/>
        <w:rPr>
          <w:rFonts w:ascii="Garamond" w:hAnsi="Garamond"/>
          <w:i/>
          <w:sz w:val="20"/>
          <w:szCs w:val="20"/>
        </w:rPr>
      </w:pPr>
    </w:p>
    <w:p w14:paraId="66AEB446" w14:textId="5746C96E" w:rsidR="002C619C" w:rsidRDefault="002C619C" w:rsidP="004B2AE0">
      <w:pPr>
        <w:spacing w:after="0" w:line="240" w:lineRule="auto"/>
        <w:jc w:val="right"/>
        <w:rPr>
          <w:rFonts w:ascii="Garamond" w:hAnsi="Garamond"/>
          <w:i/>
          <w:sz w:val="20"/>
          <w:szCs w:val="20"/>
        </w:rPr>
      </w:pPr>
    </w:p>
    <w:p w14:paraId="51AA764C" w14:textId="13892CAF" w:rsidR="002C619C" w:rsidRDefault="002C619C" w:rsidP="004B2AE0">
      <w:pPr>
        <w:spacing w:after="0" w:line="240" w:lineRule="auto"/>
        <w:jc w:val="right"/>
        <w:rPr>
          <w:rFonts w:ascii="Garamond" w:hAnsi="Garamond"/>
          <w:i/>
          <w:sz w:val="20"/>
          <w:szCs w:val="20"/>
        </w:rPr>
      </w:pPr>
    </w:p>
    <w:p w14:paraId="1083FEB5" w14:textId="32CF2405" w:rsidR="002C619C" w:rsidRDefault="002C619C" w:rsidP="004B2AE0">
      <w:pPr>
        <w:spacing w:after="0" w:line="240" w:lineRule="auto"/>
        <w:jc w:val="right"/>
        <w:rPr>
          <w:rFonts w:ascii="Garamond" w:hAnsi="Garamond"/>
          <w:i/>
          <w:sz w:val="20"/>
          <w:szCs w:val="20"/>
        </w:rPr>
      </w:pPr>
    </w:p>
    <w:p w14:paraId="4FA5AB7B" w14:textId="21B07B75" w:rsidR="002C619C" w:rsidRDefault="002C619C" w:rsidP="004B2AE0">
      <w:pPr>
        <w:spacing w:after="0" w:line="240" w:lineRule="auto"/>
        <w:jc w:val="right"/>
        <w:rPr>
          <w:rFonts w:ascii="Garamond" w:hAnsi="Garamond"/>
          <w:i/>
          <w:sz w:val="20"/>
          <w:szCs w:val="20"/>
        </w:rPr>
      </w:pPr>
    </w:p>
    <w:p w14:paraId="0A7CEEF4" w14:textId="75E7CA00" w:rsidR="002C619C" w:rsidRDefault="002C619C" w:rsidP="004B2AE0">
      <w:pPr>
        <w:spacing w:after="0" w:line="240" w:lineRule="auto"/>
        <w:jc w:val="right"/>
        <w:rPr>
          <w:rFonts w:ascii="Garamond" w:hAnsi="Garamond"/>
          <w:i/>
          <w:sz w:val="20"/>
          <w:szCs w:val="20"/>
        </w:rPr>
      </w:pPr>
    </w:p>
    <w:p w14:paraId="583D4727" w14:textId="41DF8566" w:rsidR="002C619C" w:rsidRDefault="002C619C" w:rsidP="004B2AE0">
      <w:pPr>
        <w:spacing w:after="0" w:line="240" w:lineRule="auto"/>
        <w:jc w:val="right"/>
        <w:rPr>
          <w:rFonts w:ascii="Garamond" w:hAnsi="Garamond"/>
          <w:i/>
          <w:sz w:val="20"/>
          <w:szCs w:val="20"/>
        </w:rPr>
      </w:pPr>
    </w:p>
    <w:p w14:paraId="370D78EA" w14:textId="1AE48133" w:rsidR="002C619C" w:rsidRDefault="002C619C" w:rsidP="004B2AE0">
      <w:pPr>
        <w:spacing w:after="0" w:line="240" w:lineRule="auto"/>
        <w:jc w:val="right"/>
        <w:rPr>
          <w:rFonts w:ascii="Garamond" w:hAnsi="Garamond"/>
          <w:i/>
          <w:sz w:val="20"/>
          <w:szCs w:val="20"/>
        </w:rPr>
      </w:pPr>
    </w:p>
    <w:p w14:paraId="4B3D5359" w14:textId="0AB364A9" w:rsidR="002C619C" w:rsidRDefault="002C619C" w:rsidP="004B2AE0">
      <w:pPr>
        <w:spacing w:after="0" w:line="240" w:lineRule="auto"/>
        <w:jc w:val="right"/>
        <w:rPr>
          <w:rFonts w:ascii="Garamond" w:hAnsi="Garamond"/>
          <w:i/>
          <w:sz w:val="20"/>
          <w:szCs w:val="20"/>
        </w:rPr>
      </w:pPr>
    </w:p>
    <w:p w14:paraId="5A97D32E" w14:textId="1679FE56" w:rsidR="002C619C" w:rsidRPr="00CB60C2" w:rsidRDefault="002C619C" w:rsidP="002C619C">
      <w:pPr>
        <w:jc w:val="center"/>
        <w:rPr>
          <w:b/>
          <w:bCs/>
          <w:sz w:val="28"/>
          <w:szCs w:val="28"/>
          <w:u w:val="single"/>
        </w:rPr>
      </w:pPr>
      <w:r w:rsidRPr="00CB60C2">
        <w:rPr>
          <w:b/>
          <w:bCs/>
          <w:sz w:val="28"/>
          <w:szCs w:val="28"/>
          <w:u w:val="single"/>
        </w:rPr>
        <w:t>Supplement to Department Checklist – Proof of Degree Award</w:t>
      </w:r>
    </w:p>
    <w:p w14:paraId="03277759" w14:textId="0CC5156D" w:rsidR="00441DE7" w:rsidRPr="00256AA9" w:rsidRDefault="00885AE4" w:rsidP="003858CC">
      <w:pPr>
        <w:rPr>
          <w:u w:val="single"/>
        </w:rPr>
      </w:pPr>
      <w:r>
        <w:t xml:space="preserve">MSU requires </w:t>
      </w:r>
      <w:r w:rsidRPr="000564B1">
        <w:rPr>
          <w:u w:val="single"/>
        </w:rPr>
        <w:t>proof of degree award</w:t>
      </w:r>
      <w:r>
        <w:t xml:space="preserve"> to be </w:t>
      </w:r>
      <w:r w:rsidR="002D2A2A">
        <w:t xml:space="preserve">fully </w:t>
      </w:r>
      <w:r>
        <w:t xml:space="preserve">admitted to graduate programs. In the United States, most </w:t>
      </w:r>
      <w:r w:rsidR="00AC461F">
        <w:t>institutions</w:t>
      </w:r>
      <w:r>
        <w:t xml:space="preserve"> include this</w:t>
      </w:r>
      <w:r w:rsidR="00AC461F">
        <w:t xml:space="preserve"> information on final, official, copies of the transcripts. However, internationally, </w:t>
      </w:r>
      <w:r w:rsidR="00684F43">
        <w:t>most</w:t>
      </w:r>
      <w:r w:rsidR="00AC461F">
        <w:t xml:space="preserve"> institutions do not</w:t>
      </w:r>
      <w:r w:rsidR="00441DE7">
        <w:t xml:space="preserve">. Instead, a final diploma is often issued which </w:t>
      </w:r>
      <w:r w:rsidR="007F760A">
        <w:t>MSU accepts</w:t>
      </w:r>
      <w:r w:rsidR="00441DE7">
        <w:t xml:space="preserve"> as proof of degree award</w:t>
      </w:r>
      <w:r w:rsidR="00AC461F">
        <w:t xml:space="preserve">. </w:t>
      </w:r>
      <w:r w:rsidR="007F760A" w:rsidRPr="00256AA9">
        <w:rPr>
          <w:u w:val="single"/>
        </w:rPr>
        <w:t xml:space="preserve">The final diploma must include the name of the degree, the fact it was awarded, and the date of award in the original language (if applicable) and English. </w:t>
      </w:r>
    </w:p>
    <w:p w14:paraId="1FECD146" w14:textId="1C1A5179" w:rsidR="002C619C" w:rsidRDefault="00684F43" w:rsidP="003858CC">
      <w:r>
        <w:t>To</w:t>
      </w:r>
      <w:r w:rsidR="00AC461F">
        <w:t xml:space="preserve"> expedite the admissions process, </w:t>
      </w:r>
      <w:r>
        <w:t xml:space="preserve">to ensure our credential policies are met, and to minimize confusion, </w:t>
      </w:r>
      <w:r w:rsidR="00AC461F">
        <w:t xml:space="preserve">we ask MSU </w:t>
      </w:r>
      <w:r w:rsidR="00303A04">
        <w:t>international graduate applicants</w:t>
      </w:r>
      <w:r w:rsidR="00AC461F">
        <w:t xml:space="preserve"> </w:t>
      </w:r>
      <w:r>
        <w:t xml:space="preserve">to </w:t>
      </w:r>
      <w:r w:rsidR="00AC461F" w:rsidRPr="00684F43">
        <w:t>request</w:t>
      </w:r>
      <w:r w:rsidR="00AC461F" w:rsidRPr="00684F43">
        <w:rPr>
          <w:b/>
          <w:bCs/>
          <w:u w:val="single"/>
        </w:rPr>
        <w:t xml:space="preserve"> </w:t>
      </w:r>
      <w:r>
        <w:rPr>
          <w:b/>
          <w:bCs/>
          <w:u w:val="single"/>
        </w:rPr>
        <w:t>ALL</w:t>
      </w:r>
      <w:r w:rsidR="00AC461F" w:rsidRPr="00684F43">
        <w:rPr>
          <w:b/>
          <w:bCs/>
          <w:u w:val="single"/>
        </w:rPr>
        <w:t xml:space="preserve"> </w:t>
      </w:r>
      <w:r>
        <w:rPr>
          <w:b/>
          <w:bCs/>
          <w:u w:val="single"/>
        </w:rPr>
        <w:t xml:space="preserve">their </w:t>
      </w:r>
      <w:r w:rsidR="00AC461F" w:rsidRPr="00684F43">
        <w:rPr>
          <w:b/>
          <w:bCs/>
          <w:u w:val="single"/>
        </w:rPr>
        <w:t>postsecondary transcripts, marks sheets, certificates, and diplomas</w:t>
      </w:r>
      <w:r w:rsidR="00047422">
        <w:rPr>
          <w:b/>
          <w:bCs/>
          <w:u w:val="single"/>
        </w:rPr>
        <w:t>.</w:t>
      </w:r>
      <w:r w:rsidR="00AC461F">
        <w:t xml:space="preserve"> </w:t>
      </w:r>
      <w:r w:rsidR="00047422">
        <w:t xml:space="preserve">These should </w:t>
      </w:r>
      <w:r w:rsidR="00AC461F">
        <w:t>be mailed as hardcopies in official, sealed, issuing-institution envelopes</w:t>
      </w:r>
      <w:r w:rsidR="00303A04">
        <w:t>,</w:t>
      </w:r>
      <w:r w:rsidR="00AC461F">
        <w:t xml:space="preserve"> directly to MSU. </w:t>
      </w:r>
      <w:r>
        <w:t xml:space="preserve">Guidance on which </w:t>
      </w:r>
      <w:r w:rsidR="00613CAF">
        <w:t>international transcripts</w:t>
      </w:r>
      <w:r>
        <w:t xml:space="preserve"> students should request, based on country or region, is listed on the Graduate School website: </w:t>
      </w:r>
      <w:hyperlink r:id="rId7" w:history="1">
        <w:r w:rsidRPr="00740655">
          <w:rPr>
            <w:rStyle w:val="Hyperlink"/>
          </w:rPr>
          <w:t>https://grad.msu.edu/internationalapplicants</w:t>
        </w:r>
      </w:hyperlink>
    </w:p>
    <w:p w14:paraId="47CAD490" w14:textId="75FC3B39" w:rsidR="00B2245D" w:rsidRDefault="00B2245D" w:rsidP="002C619C">
      <w:r>
        <w:t xml:space="preserve">All academic records not issued in English must be accompanied by a word-for-word, line-by-line, official, English translation. Translations may be done by </w:t>
      </w:r>
      <w:r w:rsidRPr="00B2245D">
        <w:rPr>
          <w:b/>
          <w:bCs/>
          <w:u w:val="single"/>
        </w:rPr>
        <w:t>ONE</w:t>
      </w:r>
      <w:r>
        <w:t xml:space="preserve"> of the following, and arrive to MSU as hardcopies in an official, sealed envelope:</w:t>
      </w:r>
    </w:p>
    <w:p w14:paraId="2D4EE4BD" w14:textId="17BF99FA" w:rsidR="00B2245D" w:rsidRDefault="00B2245D" w:rsidP="00B2245D">
      <w:pPr>
        <w:pStyle w:val="ListParagraph"/>
        <w:numPr>
          <w:ilvl w:val="0"/>
          <w:numId w:val="12"/>
        </w:numPr>
      </w:pPr>
      <w:r>
        <w:t>The institution that issued the academic records</w:t>
      </w:r>
      <w:r w:rsidR="006E0C2C">
        <w:t>.</w:t>
      </w:r>
    </w:p>
    <w:p w14:paraId="07BD016B" w14:textId="77777777" w:rsidR="000D6EFD" w:rsidRDefault="000D6EFD" w:rsidP="000D6EFD">
      <w:pPr>
        <w:pStyle w:val="ListParagraph"/>
      </w:pPr>
    </w:p>
    <w:p w14:paraId="130B6EB9" w14:textId="2C82BAF4" w:rsidR="000D6EFD" w:rsidRDefault="00B2245D" w:rsidP="000D6EFD">
      <w:pPr>
        <w:pStyle w:val="ListParagraph"/>
        <w:numPr>
          <w:ilvl w:val="0"/>
          <w:numId w:val="12"/>
        </w:numPr>
      </w:pPr>
      <w:r>
        <w:t>An official, certified translator in the country of study</w:t>
      </w:r>
      <w:r w:rsidR="006E0C2C">
        <w:t>.</w:t>
      </w:r>
    </w:p>
    <w:p w14:paraId="6A53B196" w14:textId="77777777" w:rsidR="000D6EFD" w:rsidRDefault="000D6EFD" w:rsidP="000D6EFD">
      <w:pPr>
        <w:pStyle w:val="ListParagraph"/>
      </w:pPr>
    </w:p>
    <w:p w14:paraId="1D828AAD" w14:textId="56410A49" w:rsidR="00B2245D" w:rsidRDefault="00B2245D" w:rsidP="00B2245D">
      <w:pPr>
        <w:pStyle w:val="ListParagraph"/>
        <w:numPr>
          <w:ilvl w:val="0"/>
          <w:numId w:val="12"/>
        </w:numPr>
      </w:pPr>
      <w:r>
        <w:t xml:space="preserve">If done in the US, </w:t>
      </w:r>
      <w:r w:rsidR="009A5F61">
        <w:t>a</w:t>
      </w:r>
      <w:r>
        <w:t xml:space="preserve">n official, certified, American Translators Association translator or translation agency. See atanet.org for lists of individuals and agencies are who affiliated to them. Often applicants and departments use 7clingo.com in Lansing. </w:t>
      </w:r>
    </w:p>
    <w:p w14:paraId="4FDC5FBD" w14:textId="20BC19C6" w:rsidR="00D4106A" w:rsidRDefault="00D4106A" w:rsidP="002C619C">
      <w:r>
        <w:t xml:space="preserve">Keep in mind MSU requires international graduate applicants hold the equivalent of four-year, US bachelor’s degrees. Applicants who attended postsecondary study in Europe (under the Bologna Process) or India, and earned </w:t>
      </w:r>
      <w:r w:rsidR="00645EF0">
        <w:t>three-year</w:t>
      </w:r>
      <w:r>
        <w:t xml:space="preserve"> undergraduate degree</w:t>
      </w:r>
      <w:r w:rsidR="00645EF0">
        <w:t>s</w:t>
      </w:r>
      <w:r>
        <w:t>, will need to hold two</w:t>
      </w:r>
      <w:r w:rsidR="00645EF0">
        <w:t>-</w:t>
      </w:r>
      <w:r>
        <w:t>year master’s degree</w:t>
      </w:r>
      <w:r w:rsidR="00645EF0">
        <w:t xml:space="preserve">s as well. Both degrees must be earned from </w:t>
      </w:r>
      <w:r>
        <w:t xml:space="preserve">recognized higher education institutions. </w:t>
      </w:r>
    </w:p>
    <w:p w14:paraId="012457E8" w14:textId="7518799E" w:rsidR="00684F43" w:rsidRDefault="00684F43" w:rsidP="002C619C">
      <w:r>
        <w:t xml:space="preserve">In many instances, international graduate applicants will not have yet completed their programs during the admissions cycle. They should </w:t>
      </w:r>
      <w:r w:rsidR="00CB60C2">
        <w:t>arrange to have</w:t>
      </w:r>
      <w:r>
        <w:t xml:space="preserve"> </w:t>
      </w:r>
      <w:r w:rsidRPr="00CB60C2">
        <w:rPr>
          <w:u w:val="single"/>
        </w:rPr>
        <w:t>their latest available academic records</w:t>
      </w:r>
      <w:r w:rsidR="00CB60C2" w:rsidRPr="00CB60C2">
        <w:rPr>
          <w:u w:val="single"/>
        </w:rPr>
        <w:t xml:space="preserve"> mailed in official, sealed envelopes</w:t>
      </w:r>
      <w:r w:rsidR="00CB60C2">
        <w:rPr>
          <w:u w:val="single"/>
        </w:rPr>
        <w:t xml:space="preserve"> directly</w:t>
      </w:r>
      <w:r w:rsidR="00CB60C2" w:rsidRPr="00CB60C2">
        <w:rPr>
          <w:u w:val="single"/>
        </w:rPr>
        <w:t xml:space="preserve"> to MSU</w:t>
      </w:r>
      <w:r w:rsidRPr="00CB60C2">
        <w:rPr>
          <w:u w:val="single"/>
        </w:rPr>
        <w:t>.</w:t>
      </w:r>
      <w:r>
        <w:t xml:space="preserve"> If admitted, a hold will be placed on their accounts for </w:t>
      </w:r>
      <w:r w:rsidR="005E5F17">
        <w:t xml:space="preserve">final, </w:t>
      </w:r>
      <w:r w:rsidR="00047422">
        <w:t>degree-granting</w:t>
      </w:r>
      <w:r w:rsidR="005E5F17">
        <w:t>,</w:t>
      </w:r>
      <w:r w:rsidR="00047422">
        <w:t xml:space="preserve"> academic records</w:t>
      </w:r>
      <w:r w:rsidR="005E5F17">
        <w:t xml:space="preserve"> - </w:t>
      </w:r>
      <w:r w:rsidR="00047422">
        <w:t xml:space="preserve">meaning </w:t>
      </w:r>
      <w:r>
        <w:t xml:space="preserve">final transcripts and diplomas. </w:t>
      </w:r>
      <w:r w:rsidR="00692ABB">
        <w:t>Once this requirement is satisfied</w:t>
      </w:r>
      <w:r w:rsidR="00047422">
        <w:t>,</w:t>
      </w:r>
      <w:r w:rsidR="00692ABB">
        <w:t xml:space="preserve"> the hold will be removed</w:t>
      </w:r>
      <w:r w:rsidR="005E5F17">
        <w:t xml:space="preserve">. Please </w:t>
      </w:r>
      <w:r w:rsidR="00047422">
        <w:t>note that</w:t>
      </w:r>
      <w:r w:rsidR="005E5F17">
        <w:t xml:space="preserve"> the due date for the final academic records is no later than the middle of their first semester of enrollment. Holds that remain in place will impact their ability to register for their second semester courses. Flexibility with academic records and holds will be considered on a case-by-case basis. </w:t>
      </w:r>
    </w:p>
    <w:p w14:paraId="5B252EC3" w14:textId="068B3D7F" w:rsidR="002C619C" w:rsidRDefault="00CB60C2" w:rsidP="002C619C">
      <w:r>
        <w:t>In challenging situations, if an applicant or admitted student is struggling to request an official, hardcopy of the</w:t>
      </w:r>
      <w:r w:rsidR="00B2245D">
        <w:t xml:space="preserve"> diploma</w:t>
      </w:r>
      <w:r w:rsidR="000B3D75">
        <w:t xml:space="preserve"> to be mailed to MSU</w:t>
      </w:r>
      <w:r w:rsidR="00B2245D">
        <w:t xml:space="preserve"> in an official/sealed envelope, the department should be sure the </w:t>
      </w:r>
      <w:r w:rsidR="006D52FD">
        <w:t xml:space="preserve">individual (or friends/relatives) has recently called or gone in-person to the university to see if arrangements can be made. </w:t>
      </w:r>
      <w:r w:rsidR="000B3D75">
        <w:t>If this doesn’t work, the following may be backup options:</w:t>
      </w:r>
    </w:p>
    <w:p w14:paraId="596A0D7C" w14:textId="7D6B8276" w:rsidR="003577D6" w:rsidRDefault="003577D6" w:rsidP="000B3D75">
      <w:pPr>
        <w:pStyle w:val="ListParagraph"/>
        <w:numPr>
          <w:ilvl w:val="0"/>
          <w:numId w:val="13"/>
        </w:numPr>
      </w:pPr>
      <w:r>
        <w:lastRenderedPageBreak/>
        <w:t xml:space="preserve">If the student graduated and was previously awarded a diploma, they might contact their university’s registrar/records/examinations office to request an official, hardcopy letter, clearly indicating the </w:t>
      </w:r>
      <w:r w:rsidRPr="003577D6">
        <w:rPr>
          <w:u w:val="single"/>
        </w:rPr>
        <w:t>name of the degree</w:t>
      </w:r>
      <w:r>
        <w:t xml:space="preserve">, </w:t>
      </w:r>
      <w:r w:rsidRPr="003577D6">
        <w:rPr>
          <w:u w:val="single"/>
        </w:rPr>
        <w:t>the fact it was awarded</w:t>
      </w:r>
      <w:r>
        <w:t xml:space="preserve">, and </w:t>
      </w:r>
      <w:r w:rsidRPr="003577D6">
        <w:rPr>
          <w:u w:val="single"/>
        </w:rPr>
        <w:t>the date of award</w:t>
      </w:r>
      <w:r>
        <w:t xml:space="preserve">, in the original language (if applicable) and English. This should be mailed to us in an official/sealed envelope. </w:t>
      </w:r>
    </w:p>
    <w:p w14:paraId="46B365A0" w14:textId="77777777" w:rsidR="003577D6" w:rsidRDefault="003577D6" w:rsidP="003577D6">
      <w:pPr>
        <w:pStyle w:val="ListParagraph"/>
      </w:pPr>
    </w:p>
    <w:p w14:paraId="041D2615" w14:textId="199A8EEE" w:rsidR="000B3D75" w:rsidRDefault="000B3D75" w:rsidP="000B3D75">
      <w:pPr>
        <w:pStyle w:val="ListParagraph"/>
        <w:numPr>
          <w:ilvl w:val="0"/>
          <w:numId w:val="13"/>
        </w:numPr>
      </w:pPr>
      <w:r>
        <w:t>If the student is already in the US, they might contact the nearest embassy or consulate of the country of study, and see if they can provide them with a scan or photocopy of the original diploma, that embassy staff can confirm, stamp official, place in an official/sealed embassy envelope and mail to MSU.</w:t>
      </w:r>
    </w:p>
    <w:p w14:paraId="58AD3066" w14:textId="77777777" w:rsidR="000B3D75" w:rsidRDefault="000B3D75" w:rsidP="000B3D75">
      <w:pPr>
        <w:pStyle w:val="ListParagraph"/>
      </w:pPr>
    </w:p>
    <w:p w14:paraId="26C2DA20" w14:textId="12D98042" w:rsidR="000B3D75" w:rsidRDefault="000B3D75" w:rsidP="000B3D75">
      <w:pPr>
        <w:pStyle w:val="ListParagraph"/>
        <w:numPr>
          <w:ilvl w:val="0"/>
          <w:numId w:val="13"/>
        </w:numPr>
      </w:pPr>
      <w:r>
        <w:t xml:space="preserve">If the student has a personal copy of the original diploma, they might email a PDF of it to </w:t>
      </w:r>
      <w:r w:rsidR="00E56217">
        <w:t xml:space="preserve">the </w:t>
      </w:r>
      <w:r>
        <w:t>Senior International Credential Analyst</w:t>
      </w:r>
      <w:r w:rsidR="00E56217">
        <w:t xml:space="preserve"> (Patrick Leahy</w:t>
      </w:r>
      <w:r>
        <w:t xml:space="preserve"> – </w:t>
      </w:r>
      <w:hyperlink r:id="rId8" w:history="1">
        <w:r w:rsidRPr="00740655">
          <w:rPr>
            <w:rStyle w:val="Hyperlink"/>
          </w:rPr>
          <w:t>leahypat@msu.edu</w:t>
        </w:r>
      </w:hyperlink>
      <w:r>
        <w:t xml:space="preserve">) and the name and email address of an appropriate contact in the Registrar/Records/Examinations Office of the issuing university who could confirm the diploma is official, via email. The applicant/student might call the university to explain our diploma requirement, see if this form of verification is acceptable, and to find out the best contact to use. Once they provide </w:t>
      </w:r>
      <w:r w:rsidR="001D14FB">
        <w:t>the credential analyst</w:t>
      </w:r>
      <w:r>
        <w:t xml:space="preserve"> with the PDF and contact information, he will research to determine legitimacy. If all okay, he will try to verify this way. THIS IS</w:t>
      </w:r>
      <w:r w:rsidR="003577D6">
        <w:t xml:space="preserve"> A LAST RESORT BACKUP</w:t>
      </w:r>
      <w:r>
        <w:t xml:space="preserve"> OPTION IF A STUDENT CANNOT</w:t>
      </w:r>
      <w:r w:rsidR="003577D6">
        <w:t xml:space="preserve"> REQUEST AN OFFICIAL COPY OF THE DIPLOMA USING THE METHODS DESCRIBED ABOVE. </w:t>
      </w:r>
      <w:r>
        <w:t xml:space="preserve"> </w:t>
      </w:r>
    </w:p>
    <w:p w14:paraId="5E3FD2BC" w14:textId="4FE188FB" w:rsidR="002C619C" w:rsidRDefault="003577D6" w:rsidP="003577D6">
      <w:pPr>
        <w:spacing w:after="160" w:line="259" w:lineRule="auto"/>
      </w:pPr>
      <w:r>
        <w:t xml:space="preserve">If none of these methods work, please work with the </w:t>
      </w:r>
      <w:r w:rsidR="001D14FB">
        <w:t>i</w:t>
      </w:r>
      <w:r>
        <w:t xml:space="preserve">nternational </w:t>
      </w:r>
      <w:r w:rsidR="001D14FB">
        <w:t>c</w:t>
      </w:r>
      <w:r>
        <w:t xml:space="preserve">redential </w:t>
      </w:r>
      <w:r w:rsidR="001D14FB">
        <w:t>analyst</w:t>
      </w:r>
      <w:r>
        <w:t xml:space="preserve"> to determine if flexibility is warranted, </w:t>
      </w:r>
      <w:r w:rsidR="001D14FB">
        <w:t xml:space="preserve">and what options may be pursued, </w:t>
      </w:r>
      <w:r>
        <w:t xml:space="preserve">such as allowing for additional time to </w:t>
      </w:r>
      <w:r w:rsidR="000A7423">
        <w:t>submit</w:t>
      </w:r>
      <w:r>
        <w:t xml:space="preserve"> the final diplom</w:t>
      </w:r>
      <w:r w:rsidR="001D14FB">
        <w:t>a.</w:t>
      </w:r>
    </w:p>
    <w:p w14:paraId="3DA11E80" w14:textId="43B3507E" w:rsidR="001D14FB" w:rsidRPr="007F760A" w:rsidRDefault="001D14FB" w:rsidP="002C619C">
      <w:pPr>
        <w:rPr>
          <w:b/>
          <w:bCs/>
        </w:rPr>
      </w:pPr>
      <w:r w:rsidRPr="007F760A">
        <w:rPr>
          <w:b/>
          <w:bCs/>
        </w:rPr>
        <w:t>IMPORTANT</w:t>
      </w:r>
      <w:r w:rsidR="00E267B1" w:rsidRPr="007F760A">
        <w:rPr>
          <w:b/>
          <w:bCs/>
        </w:rPr>
        <w:t xml:space="preserve"> COUNTRY INFO</w:t>
      </w:r>
      <w:r w:rsidR="007F760A">
        <w:rPr>
          <w:b/>
          <w:bCs/>
        </w:rPr>
        <w:t>RMATION</w:t>
      </w:r>
      <w:r w:rsidR="00E267B1" w:rsidRPr="007F760A">
        <w:rPr>
          <w:b/>
          <w:bCs/>
        </w:rPr>
        <w:t>:</w:t>
      </w:r>
    </w:p>
    <w:p w14:paraId="25BFDE14" w14:textId="5EA99A25" w:rsidR="001D14FB" w:rsidRDefault="001D14FB" w:rsidP="002C619C">
      <w:r w:rsidRPr="001F24EF">
        <w:rPr>
          <w:b/>
          <w:bCs/>
        </w:rPr>
        <w:t>China</w:t>
      </w:r>
      <w:r>
        <w:t xml:space="preserve"> – A graduation certificate does not satisfy our final diploma requirement. The final “degree” is what is needed. </w:t>
      </w:r>
      <w:r w:rsidR="005D3BFA">
        <w:t xml:space="preserve">The degree should be in Chinese and English OR an applicant can request a CDGDC electronic degree verification report (in Chinese or Chinese/English) to be sent, as a PDF, to </w:t>
      </w:r>
      <w:hyperlink r:id="rId9" w:history="1">
        <w:r w:rsidR="005D3BFA" w:rsidRPr="00740655">
          <w:rPr>
            <w:rStyle w:val="Hyperlink"/>
          </w:rPr>
          <w:t>admis@msu.edu</w:t>
        </w:r>
      </w:hyperlink>
      <w:r w:rsidR="005D3BFA">
        <w:t xml:space="preserve">. </w:t>
      </w:r>
    </w:p>
    <w:p w14:paraId="28F6688C" w14:textId="4D53A37D" w:rsidR="001D14FB" w:rsidRDefault="001D14FB" w:rsidP="002C619C">
      <w:r w:rsidRPr="001F24EF">
        <w:rPr>
          <w:b/>
          <w:bCs/>
        </w:rPr>
        <w:t>India</w:t>
      </w:r>
      <w:r>
        <w:t xml:space="preserve"> – </w:t>
      </w:r>
      <w:r w:rsidR="007F760A">
        <w:t>It typically takes one to two years between the time of graduation and final diploma</w:t>
      </w:r>
      <w:r w:rsidR="00874118">
        <w:t xml:space="preserve"> to be issued. If an applicant applies during, or soon after, their studies are completed, within one or two years of graduation, we will accept a graduation certificate as proof of degree award. For </w:t>
      </w:r>
      <w:r w:rsidR="001F24EF">
        <w:t xml:space="preserve">applicants who graduated more than two years ago, an official, attested, hardcopy of the final diploma in an official, sealed envelope is required. </w:t>
      </w:r>
    </w:p>
    <w:p w14:paraId="3E7530FE" w14:textId="244EC2C5" w:rsidR="001D14FB" w:rsidRDefault="001D14FB" w:rsidP="002C619C">
      <w:r w:rsidRPr="001F24EF">
        <w:rPr>
          <w:b/>
          <w:bCs/>
        </w:rPr>
        <w:t>Iran</w:t>
      </w:r>
      <w:r>
        <w:t xml:space="preserve"> – In rare cases, a certificate of completion of undergraduate studies will suffice as proof of degree award. Cases where an applicant/student cannot obtain an official copy of the diploma in Farsi and English should be referred to the international credential analyst, to determine acceptability of records.</w:t>
      </w:r>
    </w:p>
    <w:p w14:paraId="0D06D7F7" w14:textId="77777777" w:rsidR="002C619C" w:rsidRPr="002C619C" w:rsidRDefault="002C619C" w:rsidP="002C619C">
      <w:pPr>
        <w:rPr>
          <w:rFonts w:ascii="Garamond" w:hAnsi="Garamond"/>
          <w:sz w:val="20"/>
          <w:szCs w:val="20"/>
        </w:rPr>
      </w:pPr>
    </w:p>
    <w:sectPr w:rsidR="002C619C" w:rsidRPr="002C619C" w:rsidSect="004B2AE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738"/>
    <w:multiLevelType w:val="hybridMultilevel"/>
    <w:tmpl w:val="1730F856"/>
    <w:lvl w:ilvl="0" w:tplc="C1128634">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EA79A4"/>
    <w:multiLevelType w:val="hybridMultilevel"/>
    <w:tmpl w:val="AE08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0D2"/>
    <w:multiLevelType w:val="hybridMultilevel"/>
    <w:tmpl w:val="E89E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724C"/>
    <w:multiLevelType w:val="hybridMultilevel"/>
    <w:tmpl w:val="488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063C2"/>
    <w:multiLevelType w:val="hybridMultilevel"/>
    <w:tmpl w:val="0A26B98E"/>
    <w:lvl w:ilvl="0" w:tplc="28D4D83E">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2E80A2C"/>
    <w:multiLevelType w:val="hybridMultilevel"/>
    <w:tmpl w:val="C75C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B2773"/>
    <w:multiLevelType w:val="hybridMultilevel"/>
    <w:tmpl w:val="598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979AA"/>
    <w:multiLevelType w:val="hybridMultilevel"/>
    <w:tmpl w:val="69F8E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EF0C7D"/>
    <w:multiLevelType w:val="hybridMultilevel"/>
    <w:tmpl w:val="4776CA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9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4AE8"/>
    <w:multiLevelType w:val="hybridMultilevel"/>
    <w:tmpl w:val="8B9C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053DC"/>
    <w:multiLevelType w:val="hybridMultilevel"/>
    <w:tmpl w:val="C4E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C647A"/>
    <w:multiLevelType w:val="hybridMultilevel"/>
    <w:tmpl w:val="ACC4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944E3"/>
    <w:multiLevelType w:val="hybridMultilevel"/>
    <w:tmpl w:val="BC98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0"/>
  </w:num>
  <w:num w:numId="6">
    <w:abstractNumId w:val="3"/>
  </w:num>
  <w:num w:numId="7">
    <w:abstractNumId w:val="6"/>
  </w:num>
  <w:num w:numId="8">
    <w:abstractNumId w:val="1"/>
  </w:num>
  <w:num w:numId="9">
    <w:abstractNumId w:val="10"/>
  </w:num>
  <w:num w:numId="10">
    <w:abstractNumId w:val="5"/>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1F"/>
    <w:rsid w:val="00047422"/>
    <w:rsid w:val="000564B1"/>
    <w:rsid w:val="00067150"/>
    <w:rsid w:val="000A7423"/>
    <w:rsid w:val="000B3D75"/>
    <w:rsid w:val="000D1C2B"/>
    <w:rsid w:val="000D39B5"/>
    <w:rsid w:val="000D6EFD"/>
    <w:rsid w:val="00104D81"/>
    <w:rsid w:val="00106588"/>
    <w:rsid w:val="0014074B"/>
    <w:rsid w:val="00151F38"/>
    <w:rsid w:val="00177DAF"/>
    <w:rsid w:val="00182474"/>
    <w:rsid w:val="00184922"/>
    <w:rsid w:val="00190644"/>
    <w:rsid w:val="001C3EAC"/>
    <w:rsid w:val="001C5E63"/>
    <w:rsid w:val="001D14FB"/>
    <w:rsid w:val="001F24EF"/>
    <w:rsid w:val="001F69FB"/>
    <w:rsid w:val="00225B8B"/>
    <w:rsid w:val="00256AA9"/>
    <w:rsid w:val="002741A7"/>
    <w:rsid w:val="00282EB5"/>
    <w:rsid w:val="002B1CA8"/>
    <w:rsid w:val="002C619C"/>
    <w:rsid w:val="002D2A2A"/>
    <w:rsid w:val="002E2A94"/>
    <w:rsid w:val="00303A04"/>
    <w:rsid w:val="0030642E"/>
    <w:rsid w:val="00315F7C"/>
    <w:rsid w:val="003577D6"/>
    <w:rsid w:val="003858CC"/>
    <w:rsid w:val="003916E4"/>
    <w:rsid w:val="003A57DA"/>
    <w:rsid w:val="003B135F"/>
    <w:rsid w:val="003C5E6D"/>
    <w:rsid w:val="003D38F8"/>
    <w:rsid w:val="003E4044"/>
    <w:rsid w:val="003E7B61"/>
    <w:rsid w:val="003F38CA"/>
    <w:rsid w:val="00410E15"/>
    <w:rsid w:val="00441DE7"/>
    <w:rsid w:val="00442E17"/>
    <w:rsid w:val="0048154F"/>
    <w:rsid w:val="00483157"/>
    <w:rsid w:val="004902D9"/>
    <w:rsid w:val="004A7116"/>
    <w:rsid w:val="004B2AE0"/>
    <w:rsid w:val="00513ED1"/>
    <w:rsid w:val="00517574"/>
    <w:rsid w:val="00525059"/>
    <w:rsid w:val="005A5C9C"/>
    <w:rsid w:val="005B2121"/>
    <w:rsid w:val="005C4E80"/>
    <w:rsid w:val="005D3BFA"/>
    <w:rsid w:val="005E5F17"/>
    <w:rsid w:val="00613CAF"/>
    <w:rsid w:val="00645EF0"/>
    <w:rsid w:val="00657D64"/>
    <w:rsid w:val="00684F43"/>
    <w:rsid w:val="00692ABB"/>
    <w:rsid w:val="006D52FD"/>
    <w:rsid w:val="006E0C2C"/>
    <w:rsid w:val="006E39C6"/>
    <w:rsid w:val="00726463"/>
    <w:rsid w:val="0075753B"/>
    <w:rsid w:val="00762173"/>
    <w:rsid w:val="007D3441"/>
    <w:rsid w:val="007F760A"/>
    <w:rsid w:val="00841B73"/>
    <w:rsid w:val="00874118"/>
    <w:rsid w:val="00884AF1"/>
    <w:rsid w:val="00885AE4"/>
    <w:rsid w:val="008D0E5E"/>
    <w:rsid w:val="008F3427"/>
    <w:rsid w:val="00903166"/>
    <w:rsid w:val="00933DFC"/>
    <w:rsid w:val="00966D12"/>
    <w:rsid w:val="009A5F61"/>
    <w:rsid w:val="00A41B07"/>
    <w:rsid w:val="00A82B89"/>
    <w:rsid w:val="00AA1157"/>
    <w:rsid w:val="00AB2F6F"/>
    <w:rsid w:val="00AC461F"/>
    <w:rsid w:val="00AD5876"/>
    <w:rsid w:val="00AE5542"/>
    <w:rsid w:val="00B2245D"/>
    <w:rsid w:val="00B33E70"/>
    <w:rsid w:val="00B4563B"/>
    <w:rsid w:val="00B61C4D"/>
    <w:rsid w:val="00B92A99"/>
    <w:rsid w:val="00BB4DCC"/>
    <w:rsid w:val="00BF033E"/>
    <w:rsid w:val="00BF19C2"/>
    <w:rsid w:val="00C37926"/>
    <w:rsid w:val="00C54AD0"/>
    <w:rsid w:val="00C74391"/>
    <w:rsid w:val="00C746F5"/>
    <w:rsid w:val="00C81728"/>
    <w:rsid w:val="00C87B76"/>
    <w:rsid w:val="00CB60C2"/>
    <w:rsid w:val="00CE28B4"/>
    <w:rsid w:val="00D3551E"/>
    <w:rsid w:val="00D4106A"/>
    <w:rsid w:val="00D56B99"/>
    <w:rsid w:val="00D766E6"/>
    <w:rsid w:val="00D9711F"/>
    <w:rsid w:val="00DD79B7"/>
    <w:rsid w:val="00DE344F"/>
    <w:rsid w:val="00DE552A"/>
    <w:rsid w:val="00DE640D"/>
    <w:rsid w:val="00E04448"/>
    <w:rsid w:val="00E06D79"/>
    <w:rsid w:val="00E267B1"/>
    <w:rsid w:val="00E30F42"/>
    <w:rsid w:val="00E5102E"/>
    <w:rsid w:val="00E53B13"/>
    <w:rsid w:val="00E56217"/>
    <w:rsid w:val="00E75B6C"/>
    <w:rsid w:val="00EA17E1"/>
    <w:rsid w:val="00ED7B39"/>
    <w:rsid w:val="00F81ACD"/>
    <w:rsid w:val="00FB1F54"/>
    <w:rsid w:val="00FC0442"/>
    <w:rsid w:val="00FD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D4DB"/>
  <w15:docId w15:val="{7A930C5B-3FB0-4DAD-A741-E6B99CC2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1F"/>
    <w:pPr>
      <w:ind w:left="720"/>
      <w:contextualSpacing/>
    </w:pPr>
  </w:style>
  <w:style w:type="character" w:styleId="Hyperlink">
    <w:name w:val="Hyperlink"/>
    <w:basedOn w:val="DefaultParagraphFont"/>
    <w:uiPriority w:val="99"/>
    <w:unhideWhenUsed/>
    <w:rsid w:val="001C5E63"/>
    <w:rPr>
      <w:color w:val="0000FF" w:themeColor="hyperlink"/>
      <w:u w:val="single"/>
    </w:rPr>
  </w:style>
  <w:style w:type="character" w:styleId="UnresolvedMention">
    <w:name w:val="Unresolved Mention"/>
    <w:basedOn w:val="DefaultParagraphFont"/>
    <w:uiPriority w:val="99"/>
    <w:semiHidden/>
    <w:unhideWhenUsed/>
    <w:rsid w:val="0017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ypat@msu.edu" TargetMode="External"/><Relationship Id="rId3" Type="http://schemas.openxmlformats.org/officeDocument/2006/relationships/settings" Target="settings.xml"/><Relationship Id="rId7" Type="http://schemas.openxmlformats.org/officeDocument/2006/relationships/hyperlink" Target="https://grad.msu.edu/international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msu.edu/fsresources/graduatesecretary" TargetMode="External"/><Relationship Id="rId11" Type="http://schemas.openxmlformats.org/officeDocument/2006/relationships/theme" Target="theme/theme1.xml"/><Relationship Id="rId5" Type="http://schemas.openxmlformats.org/officeDocument/2006/relationships/hyperlink" Target="https://grad.msu.edu/internationalapplica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mcfadde9</dc:creator>
  <cp:lastModifiedBy>Leahy, Patrick</cp:lastModifiedBy>
  <cp:revision>50</cp:revision>
  <cp:lastPrinted>2012-11-30T20:14:00Z</cp:lastPrinted>
  <dcterms:created xsi:type="dcterms:W3CDTF">2021-07-27T15:41:00Z</dcterms:created>
  <dcterms:modified xsi:type="dcterms:W3CDTF">2021-08-30T14:45:00Z</dcterms:modified>
</cp:coreProperties>
</file>